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D308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D308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D323B9">
        <w:rPr>
          <w:rFonts w:ascii="Arial" w:hAnsi="Arial" w:cs="Arial"/>
          <w:b/>
          <w:bCs/>
        </w:rPr>
        <w:t>EXTRA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D86F8B">
        <w:rPr>
          <w:rFonts w:ascii="Arial" w:hAnsi="Arial" w:cs="Arial"/>
          <w:b/>
          <w:bCs/>
        </w:rPr>
        <w:t>7</w:t>
      </w:r>
      <w:r w:rsidR="00D323B9">
        <w:rPr>
          <w:rFonts w:ascii="Arial" w:hAnsi="Arial" w:cs="Arial"/>
          <w:b/>
          <w:bCs/>
        </w:rPr>
        <w:t>3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D323B9">
        <w:rPr>
          <w:rFonts w:ascii="Arial" w:hAnsi="Arial" w:cs="Arial"/>
          <w:b/>
          <w:bCs/>
        </w:rPr>
        <w:t>30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896732">
        <w:rPr>
          <w:rFonts w:ascii="Arial" w:hAnsi="Arial" w:cs="Arial"/>
          <w:b/>
          <w:bCs/>
        </w:rPr>
        <w:t>MAIO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D323B9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SÉRGIO GOLLE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D323B9">
        <w:rPr>
          <w:rFonts w:ascii="Arial" w:hAnsi="Arial" w:cs="Arial"/>
          <w:bCs/>
          <w:sz w:val="24"/>
          <w:szCs w:val="24"/>
        </w:rPr>
        <w:t>PAULO NOGARA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D323B9">
        <w:rPr>
          <w:rFonts w:ascii="Arial" w:hAnsi="Arial" w:cs="Arial"/>
          <w:bCs/>
          <w:sz w:val="24"/>
          <w:szCs w:val="24"/>
        </w:rPr>
        <w:t xml:space="preserve"> MADALENA BULEGON CERESER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JEFERSON CORREIA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ALCEU VALANDRO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D323B9">
        <w:rPr>
          <w:rFonts w:ascii="Arial" w:hAnsi="Arial" w:cs="Arial"/>
          <w:bCs/>
          <w:sz w:val="24"/>
          <w:szCs w:val="24"/>
        </w:rPr>
        <w:t>SILVANA TERESINHA BAUER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6F8B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2025-06-04T12:27:00Z</dcterms:created>
  <dcterms:modified xsi:type="dcterms:W3CDTF">2025-06-04T12:27:00Z</dcterms:modified>
</cp:coreProperties>
</file>