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1453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145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63613">
        <w:rPr>
          <w:rFonts w:ascii="Arial" w:hAnsi="Arial" w:cs="Arial"/>
          <w:b/>
          <w:sz w:val="28"/>
          <w:szCs w:val="28"/>
        </w:rPr>
        <w:t>17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63613">
        <w:rPr>
          <w:rFonts w:ascii="Arial" w:hAnsi="Arial" w:cs="Arial"/>
          <w:sz w:val="24"/>
          <w:szCs w:val="24"/>
        </w:rPr>
        <w:t>22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E25AD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563613">
        <w:rPr>
          <w:rFonts w:ascii="Arial" w:hAnsi="Arial" w:cs="Arial"/>
          <w:b/>
          <w:sz w:val="18"/>
          <w:szCs w:val="18"/>
        </w:rPr>
        <w:t>ATA N° 1.116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563613">
        <w:rPr>
          <w:rFonts w:ascii="Arial" w:hAnsi="Arial" w:cs="Arial"/>
          <w:b/>
          <w:sz w:val="18"/>
          <w:szCs w:val="18"/>
        </w:rPr>
        <w:t>17</w:t>
      </w:r>
      <w:r w:rsidR="00CA3080">
        <w:rPr>
          <w:rFonts w:ascii="Arial" w:hAnsi="Arial" w:cs="Arial"/>
          <w:b/>
          <w:sz w:val="18"/>
          <w:szCs w:val="18"/>
        </w:rPr>
        <w:t>/04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DOS PARECERES</w:t>
      </w:r>
      <w:r w:rsidR="0038028B">
        <w:rPr>
          <w:rFonts w:ascii="Arial" w:hAnsi="Arial" w:cs="Arial"/>
          <w:b/>
          <w:sz w:val="18"/>
          <w:szCs w:val="18"/>
        </w:rPr>
        <w:t xml:space="preserve"> </w:t>
      </w:r>
      <w:r w:rsidR="0096013C">
        <w:rPr>
          <w:rFonts w:ascii="Arial" w:hAnsi="Arial" w:cs="Arial"/>
          <w:b/>
          <w:sz w:val="18"/>
          <w:szCs w:val="18"/>
        </w:rPr>
        <w:t xml:space="preserve">DO </w:t>
      </w:r>
      <w:r w:rsidR="00563613">
        <w:rPr>
          <w:rFonts w:ascii="Arial" w:hAnsi="Arial" w:cs="Arial"/>
          <w:b/>
          <w:sz w:val="18"/>
          <w:szCs w:val="18"/>
        </w:rPr>
        <w:t>PROJETO DE LEI N° 1.187</w:t>
      </w:r>
      <w:r w:rsidR="00A95A0C"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E25ADF" w:rsidRDefault="001704A6" w:rsidP="00CA308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96013C">
        <w:rPr>
          <w:rFonts w:ascii="Arial" w:hAnsi="Arial" w:cs="Arial"/>
          <w:b/>
          <w:sz w:val="18"/>
          <w:szCs w:val="18"/>
        </w:rPr>
        <w:t>PROJETO DE LEI Nº</w:t>
      </w:r>
      <w:r w:rsidR="00563613">
        <w:rPr>
          <w:rFonts w:ascii="Arial" w:hAnsi="Arial" w:cs="Arial"/>
          <w:b/>
          <w:sz w:val="18"/>
          <w:szCs w:val="18"/>
        </w:rPr>
        <w:t xml:space="preserve"> 1.187</w:t>
      </w:r>
      <w:r w:rsidR="00A95A0C">
        <w:rPr>
          <w:rFonts w:ascii="Arial" w:hAnsi="Arial" w:cs="Arial"/>
          <w:b/>
          <w:sz w:val="18"/>
          <w:szCs w:val="18"/>
        </w:rPr>
        <w:t>/2024;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563613">
        <w:rPr>
          <w:rFonts w:ascii="Arial" w:hAnsi="Arial" w:cs="Arial"/>
          <w:sz w:val="20"/>
          <w:szCs w:val="20"/>
        </w:rPr>
        <w:t>22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514E9">
        <w:rPr>
          <w:rFonts w:ascii="Arial" w:hAnsi="Arial" w:cs="Arial"/>
          <w:sz w:val="20"/>
          <w:szCs w:val="20"/>
        </w:rPr>
        <w:t>abril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704A6"/>
    <w:rsid w:val="00170D53"/>
    <w:rsid w:val="00175545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346CA"/>
    <w:rsid w:val="00237597"/>
    <w:rsid w:val="00241561"/>
    <w:rsid w:val="00281355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C44"/>
    <w:rsid w:val="00450DDB"/>
    <w:rsid w:val="0046088D"/>
    <w:rsid w:val="0048559F"/>
    <w:rsid w:val="004878C1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963E6"/>
    <w:rsid w:val="005A5BB8"/>
    <w:rsid w:val="005A5EB4"/>
    <w:rsid w:val="005B02BB"/>
    <w:rsid w:val="005C6052"/>
    <w:rsid w:val="005D2475"/>
    <w:rsid w:val="005D2929"/>
    <w:rsid w:val="005D2F56"/>
    <w:rsid w:val="005D4906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023C3"/>
    <w:rsid w:val="00F22A47"/>
    <w:rsid w:val="00F406BE"/>
    <w:rsid w:val="00F42DFE"/>
    <w:rsid w:val="00F441E1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1837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2024-03-25T12:27:00Z</cp:lastPrinted>
  <dcterms:created xsi:type="dcterms:W3CDTF">2024-04-22T12:28:00Z</dcterms:created>
  <dcterms:modified xsi:type="dcterms:W3CDTF">2024-04-22T12:32:00Z</dcterms:modified>
</cp:coreProperties>
</file>