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652A2B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652A2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781D97" w:rsidRDefault="00781D97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657106">
        <w:rPr>
          <w:rFonts w:ascii="Arial" w:hAnsi="Arial" w:cs="Arial"/>
          <w:b/>
          <w:sz w:val="28"/>
          <w:szCs w:val="28"/>
        </w:rPr>
        <w:t>65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657106" w:rsidRPr="002F17B4">
        <w:rPr>
          <w:rFonts w:ascii="Arial" w:hAnsi="Arial" w:cs="Arial"/>
          <w:sz w:val="20"/>
          <w:szCs w:val="20"/>
        </w:rPr>
        <w:t>07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657106" w:rsidRPr="002F17B4">
        <w:rPr>
          <w:rFonts w:ascii="Arial" w:hAnsi="Arial" w:cs="Arial"/>
          <w:sz w:val="20"/>
          <w:szCs w:val="20"/>
        </w:rPr>
        <w:t>Abril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A662D" w:rsidRPr="002F17B4" w:rsidRDefault="00A429F6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DIS</w:t>
      </w:r>
      <w:r w:rsidR="00BB77E5" w:rsidRPr="002F17B4">
        <w:rPr>
          <w:rFonts w:ascii="Arial" w:hAnsi="Arial" w:cs="Arial"/>
          <w:sz w:val="18"/>
          <w:szCs w:val="18"/>
        </w:rPr>
        <w:t xml:space="preserve">CUSSÃO </w:t>
      </w:r>
      <w:r w:rsidR="00657106" w:rsidRPr="002F17B4">
        <w:rPr>
          <w:rFonts w:ascii="Arial" w:hAnsi="Arial" w:cs="Arial"/>
          <w:sz w:val="18"/>
          <w:szCs w:val="18"/>
        </w:rPr>
        <w:t>E VOTAÇÃO DA ATA N° 1.164</w:t>
      </w:r>
      <w:r w:rsidRPr="002F17B4">
        <w:rPr>
          <w:rFonts w:ascii="Arial" w:hAnsi="Arial" w:cs="Arial"/>
          <w:sz w:val="18"/>
          <w:szCs w:val="18"/>
        </w:rPr>
        <w:t>/20</w:t>
      </w:r>
      <w:r w:rsidR="00DC1B44" w:rsidRPr="002F17B4">
        <w:rPr>
          <w:rFonts w:ascii="Arial" w:hAnsi="Arial" w:cs="Arial"/>
          <w:sz w:val="18"/>
          <w:szCs w:val="18"/>
        </w:rPr>
        <w:t>25</w:t>
      </w:r>
      <w:r w:rsidR="00981AF2" w:rsidRPr="002F17B4">
        <w:rPr>
          <w:rFonts w:ascii="Arial" w:hAnsi="Arial" w:cs="Arial"/>
          <w:sz w:val="18"/>
          <w:szCs w:val="18"/>
        </w:rPr>
        <w:t xml:space="preserve"> DA SESSÃO ORDINARIA DO DIA </w:t>
      </w:r>
      <w:r w:rsidR="00657106" w:rsidRPr="002F17B4">
        <w:rPr>
          <w:rFonts w:ascii="Arial" w:hAnsi="Arial" w:cs="Arial"/>
          <w:sz w:val="18"/>
          <w:szCs w:val="18"/>
        </w:rPr>
        <w:t xml:space="preserve">31 </w:t>
      </w:r>
      <w:r w:rsidR="00ED6E1D" w:rsidRPr="002F17B4">
        <w:rPr>
          <w:rFonts w:ascii="Arial" w:hAnsi="Arial" w:cs="Arial"/>
          <w:sz w:val="18"/>
          <w:szCs w:val="18"/>
        </w:rPr>
        <w:t xml:space="preserve">DE </w:t>
      </w:r>
      <w:r w:rsidR="00981AF2" w:rsidRPr="002F17B4">
        <w:rPr>
          <w:rFonts w:ascii="Arial" w:hAnsi="Arial" w:cs="Arial"/>
          <w:sz w:val="18"/>
          <w:szCs w:val="18"/>
        </w:rPr>
        <w:t>MARÇO</w:t>
      </w:r>
      <w:r w:rsidRPr="002F17B4">
        <w:rPr>
          <w:rFonts w:ascii="Arial" w:hAnsi="Arial" w:cs="Arial"/>
          <w:sz w:val="18"/>
          <w:szCs w:val="18"/>
        </w:rPr>
        <w:t xml:space="preserve"> DE 2025</w:t>
      </w:r>
      <w:r w:rsidR="00AF56E4" w:rsidRPr="002F17B4">
        <w:rPr>
          <w:rFonts w:ascii="Arial" w:hAnsi="Arial" w:cs="Arial"/>
          <w:sz w:val="18"/>
          <w:szCs w:val="18"/>
        </w:rPr>
        <w:t>;</w:t>
      </w:r>
    </w:p>
    <w:p w:rsidR="00657106" w:rsidRPr="002F17B4" w:rsidRDefault="00657106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LEITURA D</w:t>
      </w:r>
      <w:r w:rsidR="00781D97" w:rsidRPr="002F17B4">
        <w:rPr>
          <w:rFonts w:ascii="Arial" w:hAnsi="Arial" w:cs="Arial"/>
          <w:sz w:val="18"/>
          <w:szCs w:val="18"/>
        </w:rPr>
        <w:t>ISCUSSAO E VOTAÇÃO DO OFICIO ENCAMINHADO PELA SENHORA MARIA REJANE SCHNEIDER REPRESENTANTE DA ESCOLA BVC;</w:t>
      </w:r>
    </w:p>
    <w:p w:rsidR="00781D97" w:rsidRPr="002F17B4" w:rsidRDefault="00781D97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LEITURA, DISCUSSAO E VOTAÇÃO DO OFICIO Nº 07/2025 ENCAMINHADO PELA SECRETARIA DA AGRICULTURA;</w:t>
      </w:r>
    </w:p>
    <w:p w:rsidR="00781D97" w:rsidRPr="002F17B4" w:rsidRDefault="00781D97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LEITURA, DISCUSSAO E VOTAÇAO DO OFICIO Nº 09/2025 ENCAMINHADO PELO CRAS BEM VIVER;</w:t>
      </w:r>
    </w:p>
    <w:p w:rsidR="00657106" w:rsidRPr="002F17B4" w:rsidRDefault="00657106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LEITURA, DISCUSSAO E VOTAÇÃO DOS PARECERES DAS COMISSOES REFERENTE AO PROJETO DE LEI COMPLEMENTAR Nº 176/2025;</w:t>
      </w:r>
    </w:p>
    <w:p w:rsidR="002F17B4" w:rsidRPr="002F17B4" w:rsidRDefault="00781D97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DISCUSSAO E VOTAÇÃO DO PROJETO DE LEI COMPLEMENTAR Nº 176/2025;</w:t>
      </w:r>
    </w:p>
    <w:p w:rsidR="00781D97" w:rsidRPr="002F17B4" w:rsidRDefault="00657106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LEITURA DISCUSSAO E VOTAÇÃO DOS PARECERES DAS COMISSOES REFERENTE AO PROJETO DE LEI COMPLEMENTAR Nº 177/2025;</w:t>
      </w:r>
    </w:p>
    <w:p w:rsidR="00781D97" w:rsidRPr="002F17B4" w:rsidRDefault="00781D97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DISCUSSAO E VOTAÇÃO DO PROJETO DE LEI COMPLEMENTAR Nº 177/2025;</w:t>
      </w:r>
    </w:p>
    <w:p w:rsidR="00657106" w:rsidRPr="002F17B4" w:rsidRDefault="00781D97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</w:t>
      </w:r>
      <w:r w:rsidR="00657106" w:rsidRPr="002F17B4">
        <w:rPr>
          <w:rFonts w:ascii="Arial" w:hAnsi="Arial" w:cs="Arial"/>
          <w:sz w:val="18"/>
          <w:szCs w:val="18"/>
        </w:rPr>
        <w:t xml:space="preserve"> LEITURA, DISCUSSAO E VOTAÇÃO DOS PARECERS DAS COMISSOES REFERENTE AO PROJETO DE LEI Nº 1.215/2025;</w:t>
      </w:r>
    </w:p>
    <w:p w:rsidR="00781D97" w:rsidRPr="002F17B4" w:rsidRDefault="00781D97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DISCUSSAO E VOTAÇÃO DO PROJETO DE LEI Nº 1.215/2025;</w:t>
      </w:r>
    </w:p>
    <w:p w:rsidR="00657106" w:rsidRPr="002F17B4" w:rsidRDefault="00657106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LEITURA, DISCUSSAO E VOTAÇÃO DOS PARECERES DAS COMISSOES REFERENTE AO PROJETO DE LEI Nº 1.216/2025;</w:t>
      </w:r>
    </w:p>
    <w:p w:rsidR="002F17B4" w:rsidRPr="002F17B4" w:rsidRDefault="00781D97" w:rsidP="002F17B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DISCUSSAO E VOTAÇÃO DO PROJETO DE LEI Nº 1.216/2025;</w:t>
      </w:r>
    </w:p>
    <w:p w:rsidR="00981AF2" w:rsidRPr="002F17B4" w:rsidRDefault="00981AF2" w:rsidP="002F17B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PESSOAIS;</w:t>
      </w:r>
    </w:p>
    <w:p w:rsidR="00981AF2" w:rsidRPr="002F17B4" w:rsidRDefault="00981AF2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DA PRESIDENCIA;</w:t>
      </w: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2F17B4">
        <w:rPr>
          <w:rFonts w:ascii="Arial" w:hAnsi="Arial" w:cs="Arial"/>
          <w:sz w:val="20"/>
          <w:szCs w:val="20"/>
        </w:rPr>
        <w:t xml:space="preserve">07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2F17B4">
        <w:rPr>
          <w:rFonts w:ascii="Arial" w:hAnsi="Arial" w:cs="Arial"/>
          <w:sz w:val="20"/>
          <w:szCs w:val="20"/>
        </w:rPr>
        <w:t xml:space="preserve">Abril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C20EA"/>
    <w:rsid w:val="000C6880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194"/>
    <w:rsid w:val="003A6467"/>
    <w:rsid w:val="003B1A8E"/>
    <w:rsid w:val="003B2CC3"/>
    <w:rsid w:val="003B31AA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44642"/>
    <w:rsid w:val="0055640C"/>
    <w:rsid w:val="00561FD1"/>
    <w:rsid w:val="00563613"/>
    <w:rsid w:val="00571325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452EE"/>
    <w:rsid w:val="0064696E"/>
    <w:rsid w:val="00652A2B"/>
    <w:rsid w:val="00657106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7D48"/>
    <w:rsid w:val="006E303D"/>
    <w:rsid w:val="006E6F62"/>
    <w:rsid w:val="006F56E6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3016A"/>
    <w:rsid w:val="00B5147F"/>
    <w:rsid w:val="00B5345E"/>
    <w:rsid w:val="00B557AF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71B4"/>
    <w:rsid w:val="00BB77E5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164C"/>
    <w:rsid w:val="00CD4E78"/>
    <w:rsid w:val="00CE373B"/>
    <w:rsid w:val="00CF0658"/>
    <w:rsid w:val="00CF3C43"/>
    <w:rsid w:val="00CF7A0C"/>
    <w:rsid w:val="00D11BFA"/>
    <w:rsid w:val="00D14B06"/>
    <w:rsid w:val="00D152F5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21E5"/>
    <w:rsid w:val="00DF3C15"/>
    <w:rsid w:val="00E0104C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19E3"/>
    <w:rsid w:val="00F023C3"/>
    <w:rsid w:val="00F11A9D"/>
    <w:rsid w:val="00F21489"/>
    <w:rsid w:val="00F22A47"/>
    <w:rsid w:val="00F3309B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1972</Words>
  <Characters>10654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2025-03-31T12:49:00Z</cp:lastPrinted>
  <dcterms:created xsi:type="dcterms:W3CDTF">2025-04-04T13:53:00Z</dcterms:created>
  <dcterms:modified xsi:type="dcterms:W3CDTF">2025-04-04T13:53:00Z</dcterms:modified>
</cp:coreProperties>
</file>