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BB6B0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6B0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B25C24" w:rsidRDefault="00B25C24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E2B33">
        <w:rPr>
          <w:rFonts w:ascii="Arial" w:hAnsi="Arial" w:cs="Arial"/>
          <w:b/>
          <w:sz w:val="28"/>
          <w:szCs w:val="28"/>
        </w:rPr>
        <w:t>71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574381">
        <w:rPr>
          <w:rFonts w:ascii="Arial" w:hAnsi="Arial" w:cs="Arial"/>
          <w:sz w:val="20"/>
          <w:szCs w:val="20"/>
        </w:rPr>
        <w:t>1</w:t>
      </w:r>
      <w:r w:rsidR="004E2B33">
        <w:rPr>
          <w:rFonts w:ascii="Arial" w:hAnsi="Arial" w:cs="Arial"/>
          <w:sz w:val="20"/>
          <w:szCs w:val="20"/>
        </w:rPr>
        <w:t>9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DF1611">
        <w:rPr>
          <w:rFonts w:ascii="Arial" w:hAnsi="Arial" w:cs="Arial"/>
          <w:sz w:val="20"/>
          <w:szCs w:val="20"/>
        </w:rPr>
        <w:t>Maio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0B5ECD" w:rsidRDefault="00A429F6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4E2B33">
        <w:rPr>
          <w:rFonts w:ascii="Arial" w:hAnsi="Arial" w:cs="Arial"/>
          <w:sz w:val="18"/>
          <w:szCs w:val="18"/>
        </w:rPr>
        <w:t>E VOTAÇÃO DA ATA N° 1.170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4E2B33">
        <w:rPr>
          <w:rFonts w:ascii="Arial" w:hAnsi="Arial" w:cs="Arial"/>
          <w:sz w:val="18"/>
          <w:szCs w:val="18"/>
        </w:rPr>
        <w:t>12</w:t>
      </w:r>
      <w:r w:rsidR="00657106" w:rsidRPr="002F17B4">
        <w:rPr>
          <w:rFonts w:ascii="Arial" w:hAnsi="Arial" w:cs="Arial"/>
          <w:sz w:val="18"/>
          <w:szCs w:val="18"/>
        </w:rPr>
        <w:t xml:space="preserve">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574381">
        <w:rPr>
          <w:rFonts w:ascii="Arial" w:hAnsi="Arial" w:cs="Arial"/>
          <w:sz w:val="18"/>
          <w:szCs w:val="18"/>
        </w:rPr>
        <w:t>MAIO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B25C24" w:rsidRDefault="00B25C24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LEITURA, DICUSSÃO E VOTAÇÃO DO OFÍCIO Nº 10/2025 </w:t>
      </w:r>
      <w:r w:rsidR="007C2D65">
        <w:rPr>
          <w:rFonts w:ascii="Arial" w:hAnsi="Arial" w:cs="Arial"/>
          <w:sz w:val="18"/>
          <w:szCs w:val="18"/>
        </w:rPr>
        <w:t>ENCAMINHADO PELA</w:t>
      </w:r>
      <w:r>
        <w:rPr>
          <w:rFonts w:ascii="Arial" w:hAnsi="Arial" w:cs="Arial"/>
          <w:sz w:val="18"/>
          <w:szCs w:val="18"/>
        </w:rPr>
        <w:t xml:space="preserve"> SECRETARIA DA AGRICULTURA;</w:t>
      </w:r>
    </w:p>
    <w:p w:rsidR="00574381" w:rsidRDefault="00574381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DISCUSSÃO E VOTAÇÃO</w:t>
      </w:r>
      <w:r w:rsidR="00BF3184">
        <w:rPr>
          <w:rFonts w:ascii="Arial" w:hAnsi="Arial" w:cs="Arial"/>
          <w:sz w:val="18"/>
          <w:szCs w:val="18"/>
        </w:rPr>
        <w:t xml:space="preserve"> DO 1º TURNO </w:t>
      </w:r>
      <w:r>
        <w:rPr>
          <w:rFonts w:ascii="Arial" w:hAnsi="Arial" w:cs="Arial"/>
          <w:sz w:val="18"/>
          <w:szCs w:val="18"/>
        </w:rPr>
        <w:t xml:space="preserve">DO PROJETO DE </w:t>
      </w:r>
      <w:r w:rsidR="004E2B33">
        <w:rPr>
          <w:rFonts w:ascii="Arial" w:hAnsi="Arial" w:cs="Arial"/>
          <w:sz w:val="18"/>
          <w:szCs w:val="18"/>
        </w:rPr>
        <w:t xml:space="preserve">EMENDA A </w:t>
      </w:r>
      <w:r>
        <w:rPr>
          <w:rFonts w:ascii="Arial" w:hAnsi="Arial" w:cs="Arial"/>
          <w:sz w:val="18"/>
          <w:szCs w:val="18"/>
        </w:rPr>
        <w:t>LEI</w:t>
      </w:r>
      <w:r w:rsidR="004E2B33">
        <w:rPr>
          <w:rFonts w:ascii="Arial" w:hAnsi="Arial" w:cs="Arial"/>
          <w:sz w:val="18"/>
          <w:szCs w:val="18"/>
        </w:rPr>
        <w:t xml:space="preserve"> ORGÂNICA MUNICIPAL </w:t>
      </w:r>
      <w:r>
        <w:rPr>
          <w:rFonts w:ascii="Arial" w:hAnsi="Arial" w:cs="Arial"/>
          <w:sz w:val="18"/>
          <w:szCs w:val="18"/>
        </w:rPr>
        <w:t xml:space="preserve">Nº </w:t>
      </w:r>
      <w:r w:rsidR="004E2B33">
        <w:rPr>
          <w:rFonts w:ascii="Arial" w:hAnsi="Arial" w:cs="Arial"/>
          <w:sz w:val="18"/>
          <w:szCs w:val="18"/>
        </w:rPr>
        <w:t>016</w:t>
      </w:r>
      <w:r>
        <w:rPr>
          <w:rFonts w:ascii="Arial" w:hAnsi="Arial" w:cs="Arial"/>
          <w:sz w:val="18"/>
          <w:szCs w:val="18"/>
        </w:rPr>
        <w:t>/2025</w:t>
      </w:r>
    </w:p>
    <w:p w:rsidR="00574381" w:rsidRDefault="00574381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DISCUSSÃO E VOTAÇÃO </w:t>
      </w:r>
      <w:r w:rsidR="001904CA">
        <w:rPr>
          <w:rFonts w:ascii="Arial" w:hAnsi="Arial" w:cs="Arial"/>
          <w:sz w:val="18"/>
          <w:szCs w:val="18"/>
        </w:rPr>
        <w:t>DO PROJETO DE LEI COMPLEMENTAR 03/2025 DE ORIGEM DO PODER LEGISLATIVO;</w:t>
      </w:r>
    </w:p>
    <w:p w:rsidR="00BC47C3" w:rsidRDefault="00BC47C3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LEITURA, DISCUSSÃO E VOTAÇÃO DO OFÍCIO Nº 85/2025 ENCAMINHADO PELO GABINETE DO PREFEITO EM REGIME DE URGÊNCIA;</w:t>
      </w:r>
    </w:p>
    <w:p w:rsidR="00BC47C3" w:rsidRDefault="00BC47C3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PROJETO DE LEI Nº 1.220/2025;</w:t>
      </w:r>
    </w:p>
    <w:p w:rsidR="00BC47C3" w:rsidRDefault="00BC47C3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PROJETO DE LEI Nº 1.221/2025;</w:t>
      </w:r>
    </w:p>
    <w:p w:rsidR="00981AF2" w:rsidRPr="002F17B4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Pr="002F17B4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1904CA">
        <w:rPr>
          <w:rFonts w:ascii="Arial" w:hAnsi="Arial" w:cs="Arial"/>
          <w:sz w:val="20"/>
          <w:szCs w:val="20"/>
        </w:rPr>
        <w:t>1</w:t>
      </w:r>
      <w:r w:rsidR="004E2B33">
        <w:rPr>
          <w:rFonts w:ascii="Arial" w:hAnsi="Arial" w:cs="Arial"/>
          <w:sz w:val="20"/>
          <w:szCs w:val="20"/>
        </w:rPr>
        <w:t>9</w:t>
      </w:r>
      <w:r w:rsidR="00EF0C99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DF1611">
        <w:rPr>
          <w:rFonts w:ascii="Arial" w:hAnsi="Arial" w:cs="Arial"/>
          <w:sz w:val="20"/>
          <w:szCs w:val="20"/>
        </w:rPr>
        <w:t>Maio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1896</Words>
  <Characters>10242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5</cp:revision>
  <cp:lastPrinted>2025-04-11T17:43:00Z</cp:lastPrinted>
  <dcterms:created xsi:type="dcterms:W3CDTF">2025-05-14T12:17:00Z</dcterms:created>
  <dcterms:modified xsi:type="dcterms:W3CDTF">2025-05-19T11:56:00Z</dcterms:modified>
</cp:coreProperties>
</file>