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5D489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5D489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512D8" w:rsidRDefault="005512D8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E2B33">
        <w:rPr>
          <w:rFonts w:ascii="Arial" w:hAnsi="Arial" w:cs="Arial"/>
          <w:b/>
          <w:sz w:val="28"/>
          <w:szCs w:val="28"/>
        </w:rPr>
        <w:t>7</w:t>
      </w:r>
      <w:r w:rsidR="009961DD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9961DD">
        <w:rPr>
          <w:rFonts w:ascii="Arial" w:hAnsi="Arial" w:cs="Arial"/>
          <w:sz w:val="20"/>
          <w:szCs w:val="20"/>
        </w:rPr>
        <w:t>07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9961DD">
        <w:rPr>
          <w:rFonts w:ascii="Arial" w:hAnsi="Arial" w:cs="Arial"/>
          <w:sz w:val="20"/>
          <w:szCs w:val="20"/>
        </w:rPr>
        <w:t>Julho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27B76" w:rsidRDefault="00A429F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4E2B33" w:rsidRPr="00A27B76">
        <w:rPr>
          <w:rFonts w:ascii="Arial" w:hAnsi="Arial" w:cs="Arial"/>
          <w:sz w:val="20"/>
          <w:szCs w:val="20"/>
        </w:rPr>
        <w:t>E VOTAÇÃO DA ATA N° 1.17</w:t>
      </w:r>
      <w:r w:rsidR="009961DD">
        <w:rPr>
          <w:rFonts w:ascii="Arial" w:hAnsi="Arial" w:cs="Arial"/>
          <w:sz w:val="20"/>
          <w:szCs w:val="20"/>
        </w:rPr>
        <w:t>8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9961DD">
        <w:rPr>
          <w:rFonts w:ascii="Arial" w:hAnsi="Arial" w:cs="Arial"/>
          <w:sz w:val="20"/>
          <w:szCs w:val="20"/>
        </w:rPr>
        <w:t>30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CF17C6" w:rsidRPr="00A27B76">
        <w:rPr>
          <w:rFonts w:ascii="Arial" w:hAnsi="Arial" w:cs="Arial"/>
          <w:sz w:val="20"/>
          <w:szCs w:val="20"/>
        </w:rPr>
        <w:t>JUNHO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5512D8" w:rsidRDefault="00A27B76" w:rsidP="005512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LEITURA</w:t>
      </w:r>
      <w:r w:rsidR="00DA2CDD">
        <w:rPr>
          <w:rFonts w:ascii="Arial" w:hAnsi="Arial" w:cs="Arial"/>
          <w:sz w:val="20"/>
          <w:szCs w:val="20"/>
        </w:rPr>
        <w:t>, DISCUSSAO E VOTAÇÃO</w:t>
      </w:r>
      <w:r w:rsidR="00A45820">
        <w:rPr>
          <w:rFonts w:ascii="Arial" w:hAnsi="Arial" w:cs="Arial"/>
          <w:sz w:val="20"/>
          <w:szCs w:val="20"/>
        </w:rPr>
        <w:t xml:space="preserve"> DO OFICIO Nº 116</w:t>
      </w:r>
      <w:r w:rsidRPr="00A27B76">
        <w:rPr>
          <w:rFonts w:ascii="Arial" w:hAnsi="Arial" w:cs="Arial"/>
          <w:sz w:val="20"/>
          <w:szCs w:val="20"/>
        </w:rPr>
        <w:t>/2025 ENCAMINHADO PELO GABINETE DO PREFEITO;</w:t>
      </w:r>
    </w:p>
    <w:p w:rsidR="005512D8" w:rsidRDefault="005512D8" w:rsidP="005512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 OFICIO N° 118/2025 ENCAMINHADO PELO GABINETE DO PREFEITO;</w:t>
      </w:r>
    </w:p>
    <w:p w:rsidR="005512D8" w:rsidRDefault="005512D8" w:rsidP="005512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LEITURA</w:t>
      </w:r>
      <w:r>
        <w:rPr>
          <w:rFonts w:ascii="Arial" w:hAnsi="Arial" w:cs="Arial"/>
          <w:sz w:val="20"/>
          <w:szCs w:val="20"/>
        </w:rPr>
        <w:t>, DISCUSSAO E VOTAÇÃO DO OFICIO Nº 119</w:t>
      </w:r>
      <w:r w:rsidRPr="00A27B76">
        <w:rPr>
          <w:rFonts w:ascii="Arial" w:hAnsi="Arial" w:cs="Arial"/>
          <w:sz w:val="20"/>
          <w:szCs w:val="20"/>
        </w:rPr>
        <w:t>/2025 ENCAMINHADO PELO GABINETE DO PREFEITO;</w:t>
      </w:r>
    </w:p>
    <w:p w:rsidR="00A27B76" w:rsidRDefault="00A27B7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LEITURA</w:t>
      </w:r>
      <w:r w:rsidR="005512D8">
        <w:rPr>
          <w:rFonts w:ascii="Arial" w:hAnsi="Arial" w:cs="Arial"/>
          <w:sz w:val="20"/>
          <w:szCs w:val="20"/>
        </w:rPr>
        <w:t xml:space="preserve"> DO PROJETO DE LEI N° 1.226</w:t>
      </w:r>
      <w:r w:rsidRPr="00A27B76">
        <w:rPr>
          <w:rFonts w:ascii="Arial" w:hAnsi="Arial" w:cs="Arial"/>
          <w:sz w:val="20"/>
          <w:szCs w:val="20"/>
        </w:rPr>
        <w:t>/2025;</w:t>
      </w:r>
    </w:p>
    <w:p w:rsidR="005512D8" w:rsidRPr="00A27B76" w:rsidRDefault="005512D8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PARECES DO PROJETO DE LEI N° 1.227/2025;</w:t>
      </w:r>
    </w:p>
    <w:p w:rsidR="00A27B76" w:rsidRPr="00A27B76" w:rsidRDefault="00A27B7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LEITURA, DISCUSSAO E VO</w:t>
      </w:r>
      <w:r w:rsidR="005512D8">
        <w:rPr>
          <w:rFonts w:ascii="Arial" w:hAnsi="Arial" w:cs="Arial"/>
          <w:sz w:val="20"/>
          <w:szCs w:val="20"/>
        </w:rPr>
        <w:t>TAÇÃO DO PROJETO DE LEI N° 1.227</w:t>
      </w:r>
      <w:r w:rsidRPr="00A27B76">
        <w:rPr>
          <w:rFonts w:ascii="Arial" w:hAnsi="Arial" w:cs="Arial"/>
          <w:sz w:val="20"/>
          <w:szCs w:val="20"/>
        </w:rPr>
        <w:t>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9961DD">
        <w:rPr>
          <w:rFonts w:ascii="Arial" w:hAnsi="Arial" w:cs="Arial"/>
          <w:sz w:val="20"/>
          <w:szCs w:val="20"/>
        </w:rPr>
        <w:t>07</w:t>
      </w:r>
      <w:r w:rsidR="0094464C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9961DD">
        <w:rPr>
          <w:rFonts w:ascii="Arial" w:hAnsi="Arial" w:cs="Arial"/>
          <w:sz w:val="20"/>
          <w:szCs w:val="20"/>
        </w:rPr>
        <w:t>Julho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6FEA"/>
    <w:rsid w:val="0054084A"/>
    <w:rsid w:val="00540979"/>
    <w:rsid w:val="00544642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</dc:creator>
  <cp:lastModifiedBy>CÂMARA</cp:lastModifiedBy>
  <cp:revision>3</cp:revision>
  <cp:lastPrinted>2025-06-13T17:18:00Z</cp:lastPrinted>
  <dcterms:created xsi:type="dcterms:W3CDTF">2025-07-04T12:25:00Z</dcterms:created>
  <dcterms:modified xsi:type="dcterms:W3CDTF">2025-07-04T19:54:00Z</dcterms:modified>
</cp:coreProperties>
</file>