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755550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5555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E92226" w:rsidRDefault="00E92226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2378E">
        <w:rPr>
          <w:rFonts w:ascii="Arial" w:hAnsi="Arial" w:cs="Arial"/>
          <w:b/>
          <w:sz w:val="28"/>
          <w:szCs w:val="28"/>
        </w:rPr>
        <w:t>8</w:t>
      </w:r>
      <w:r w:rsidR="00E92226">
        <w:rPr>
          <w:rFonts w:ascii="Arial" w:hAnsi="Arial" w:cs="Arial"/>
          <w:b/>
          <w:sz w:val="28"/>
          <w:szCs w:val="28"/>
        </w:rPr>
        <w:t>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E92226">
        <w:rPr>
          <w:rFonts w:ascii="Arial" w:hAnsi="Arial" w:cs="Arial"/>
          <w:sz w:val="20"/>
          <w:szCs w:val="20"/>
        </w:rPr>
        <w:t>08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7A712A">
        <w:rPr>
          <w:rFonts w:ascii="Arial" w:hAnsi="Arial" w:cs="Arial"/>
          <w:sz w:val="20"/>
          <w:szCs w:val="20"/>
        </w:rPr>
        <w:t>Setembro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2400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A13A19">
        <w:rPr>
          <w:rFonts w:ascii="Arial" w:hAnsi="Arial" w:cs="Arial"/>
          <w:sz w:val="20"/>
          <w:szCs w:val="20"/>
        </w:rPr>
        <w:t>E VOTAÇÃO DA ATA N° 1.18</w:t>
      </w:r>
      <w:r w:rsidR="00E92226">
        <w:rPr>
          <w:rFonts w:ascii="Arial" w:hAnsi="Arial" w:cs="Arial"/>
          <w:sz w:val="20"/>
          <w:szCs w:val="20"/>
        </w:rPr>
        <w:t>7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E92226">
        <w:rPr>
          <w:rFonts w:ascii="Arial" w:hAnsi="Arial" w:cs="Arial"/>
          <w:sz w:val="20"/>
          <w:szCs w:val="20"/>
        </w:rPr>
        <w:t>01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E92226">
        <w:rPr>
          <w:rFonts w:ascii="Arial" w:hAnsi="Arial" w:cs="Arial"/>
          <w:sz w:val="20"/>
          <w:szCs w:val="20"/>
        </w:rPr>
        <w:t>SETEMBRO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7A712A" w:rsidRDefault="005512D8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A466CB">
        <w:rPr>
          <w:rFonts w:ascii="Arial" w:hAnsi="Arial" w:cs="Arial"/>
          <w:sz w:val="20"/>
          <w:szCs w:val="20"/>
        </w:rPr>
        <w:t>, DISCUSSÃO E VOTAÇÃO</w:t>
      </w:r>
      <w:r w:rsidR="00E92226">
        <w:rPr>
          <w:rFonts w:ascii="Arial" w:hAnsi="Arial" w:cs="Arial"/>
          <w:sz w:val="20"/>
          <w:szCs w:val="20"/>
        </w:rPr>
        <w:t xml:space="preserve"> DO OFÍCIO 138</w:t>
      </w:r>
      <w:r w:rsidR="007A712A">
        <w:rPr>
          <w:rFonts w:ascii="Arial" w:hAnsi="Arial" w:cs="Arial"/>
          <w:sz w:val="20"/>
          <w:szCs w:val="20"/>
        </w:rPr>
        <w:t>/2025 ENCAMINHADO PELO GABINETE DO PREFEITO</w:t>
      </w:r>
      <w:r w:rsidR="00E92226">
        <w:rPr>
          <w:rFonts w:ascii="Arial" w:hAnsi="Arial" w:cs="Arial"/>
          <w:sz w:val="20"/>
          <w:szCs w:val="20"/>
        </w:rPr>
        <w:t xml:space="preserve"> EM REGIME DE URGÊNCIA;</w:t>
      </w:r>
    </w:p>
    <w:p w:rsidR="007A712A" w:rsidRDefault="007A712A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</w:t>
      </w:r>
      <w:r w:rsidR="00E92226">
        <w:rPr>
          <w:rFonts w:ascii="Arial" w:hAnsi="Arial" w:cs="Arial"/>
          <w:sz w:val="20"/>
          <w:szCs w:val="20"/>
        </w:rPr>
        <w:t>ITURA DO PROJETO DE LEI Nº 1.236</w:t>
      </w:r>
      <w:r>
        <w:rPr>
          <w:rFonts w:ascii="Arial" w:hAnsi="Arial" w:cs="Arial"/>
          <w:sz w:val="20"/>
          <w:szCs w:val="20"/>
        </w:rPr>
        <w:t>/2025</w:t>
      </w:r>
      <w:r w:rsidR="00CA0398">
        <w:rPr>
          <w:rFonts w:ascii="Arial" w:hAnsi="Arial" w:cs="Arial"/>
          <w:sz w:val="20"/>
          <w:szCs w:val="20"/>
        </w:rPr>
        <w:t>;</w:t>
      </w:r>
    </w:p>
    <w:p w:rsidR="00E92226" w:rsidRDefault="00E92226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LEITURO DO PROJETO DE LEI Nº 1.237/2025;</w:t>
      </w:r>
    </w:p>
    <w:p w:rsidR="00E92226" w:rsidRDefault="00E92226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PRPJETO DE LEI Nº 1.238/2025</w:t>
      </w:r>
      <w:r w:rsidR="00A466CB">
        <w:rPr>
          <w:rFonts w:ascii="Arial" w:hAnsi="Arial" w:cs="Arial"/>
          <w:sz w:val="20"/>
          <w:szCs w:val="20"/>
        </w:rPr>
        <w:t>;</w:t>
      </w:r>
    </w:p>
    <w:p w:rsidR="00981AF2" w:rsidRPr="00A27B76" w:rsidRDefault="007A712A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981AF2" w:rsidRPr="00A27B76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7A712A">
        <w:rPr>
          <w:rFonts w:ascii="Arial" w:hAnsi="Arial" w:cs="Arial"/>
          <w:sz w:val="20"/>
          <w:szCs w:val="20"/>
        </w:rPr>
        <w:t>0</w:t>
      </w:r>
      <w:r w:rsidR="00A466CB">
        <w:rPr>
          <w:rFonts w:ascii="Arial" w:hAnsi="Arial" w:cs="Arial"/>
          <w:sz w:val="20"/>
          <w:szCs w:val="20"/>
        </w:rPr>
        <w:t>8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7A712A">
        <w:rPr>
          <w:rFonts w:ascii="Arial" w:hAnsi="Arial" w:cs="Arial"/>
          <w:sz w:val="20"/>
          <w:szCs w:val="20"/>
        </w:rPr>
        <w:t>Setembro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0053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1868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CONTABILIDADE</cp:lastModifiedBy>
  <cp:revision>2</cp:revision>
  <cp:lastPrinted>2025-06-13T17:18:00Z</cp:lastPrinted>
  <dcterms:created xsi:type="dcterms:W3CDTF">2025-09-08T11:28:00Z</dcterms:created>
  <dcterms:modified xsi:type="dcterms:W3CDTF">2025-09-08T11:28:00Z</dcterms:modified>
</cp:coreProperties>
</file>