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953FCA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0F4AC7" w:rsidRDefault="000F4AC7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9B28DA" w:rsidRDefault="00BE2640" w:rsidP="007A2FD1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7A2FD1" w:rsidRDefault="007A2FD1" w:rsidP="007A2FD1">
      <w:pPr>
        <w:pStyle w:val="Header"/>
        <w:tabs>
          <w:tab w:val="clear" w:pos="8838"/>
          <w:tab w:val="right" w:pos="9356"/>
        </w:tabs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="004D33AA">
        <w:rPr>
          <w:b/>
          <w:szCs w:val="24"/>
        </w:rPr>
        <w:t>Nº</w:t>
      </w:r>
      <w:r w:rsidRPr="00B9019F">
        <w:rPr>
          <w:b/>
          <w:szCs w:val="24"/>
        </w:rPr>
        <w:t xml:space="preserve"> </w:t>
      </w:r>
      <w:r w:rsidR="00CF25CE">
        <w:rPr>
          <w:b/>
          <w:szCs w:val="24"/>
        </w:rPr>
        <w:t>1004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CF25CE">
        <w:rPr>
          <w:b/>
          <w:szCs w:val="24"/>
        </w:rPr>
        <w:t>21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9674A9">
        <w:rPr>
          <w:b/>
          <w:szCs w:val="24"/>
        </w:rPr>
        <w:t>SETEMBRO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407CCD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885C34">
        <w:rPr>
          <w:rFonts w:cs="Arial"/>
          <w:b/>
          <w:szCs w:val="24"/>
        </w:rPr>
        <w:t xml:space="preserve"> 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5A201D">
        <w:rPr>
          <w:rFonts w:cs="Arial"/>
          <w:b/>
          <w:szCs w:val="24"/>
        </w:rPr>
        <w:t>nº</w:t>
      </w:r>
      <w:r w:rsidR="00BE2640" w:rsidRPr="00B03622">
        <w:rPr>
          <w:rFonts w:cs="Arial"/>
          <w:b/>
          <w:szCs w:val="24"/>
        </w:rPr>
        <w:t xml:space="preserve"> </w:t>
      </w:r>
      <w:r w:rsidR="00CF25CE">
        <w:rPr>
          <w:rFonts w:cs="Arial"/>
          <w:b/>
          <w:szCs w:val="24"/>
        </w:rPr>
        <w:t>1004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CF25CE">
        <w:rPr>
          <w:rFonts w:cs="Arial"/>
          <w:b/>
          <w:szCs w:val="24"/>
        </w:rPr>
        <w:t>21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9674A9">
        <w:rPr>
          <w:rFonts w:cs="Arial"/>
          <w:b/>
          <w:szCs w:val="24"/>
        </w:rPr>
        <w:t>setembro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</w:t>
      </w:r>
      <w:r w:rsidR="005A201D">
        <w:rPr>
          <w:rFonts w:cs="Arial"/>
          <w:b/>
          <w:szCs w:val="24"/>
        </w:rPr>
        <w:t xml:space="preserve"> membros da comunidade</w:t>
      </w:r>
      <w:r w:rsidR="00BE2640" w:rsidRPr="00B03622">
        <w:rPr>
          <w:rFonts w:cs="Arial"/>
          <w:b/>
          <w:szCs w:val="24"/>
        </w:rPr>
        <w:t>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="005A201D"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5A201D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CF25CE">
        <w:rPr>
          <w:rFonts w:cs="Arial"/>
          <w:b/>
          <w:szCs w:val="24"/>
        </w:rPr>
        <w:t>1003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CF25CE">
        <w:rPr>
          <w:rFonts w:cs="Arial"/>
          <w:b/>
          <w:szCs w:val="24"/>
        </w:rPr>
        <w:t>13</w:t>
      </w:r>
      <w:r w:rsidR="0051694B" w:rsidRPr="00B03622">
        <w:rPr>
          <w:rFonts w:cs="Arial"/>
          <w:b/>
          <w:szCs w:val="24"/>
        </w:rPr>
        <w:t xml:space="preserve"> de </w:t>
      </w:r>
      <w:r w:rsidR="00A6625E">
        <w:rPr>
          <w:rFonts w:cs="Arial"/>
          <w:b/>
          <w:szCs w:val="24"/>
        </w:rPr>
        <w:t>setembro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1D1435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4D33AA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CD05C2">
        <w:rPr>
          <w:rFonts w:cs="Arial"/>
          <w:b/>
          <w:szCs w:val="24"/>
        </w:rPr>
        <w:t>) Aprovada a Ata nº 1003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D136C7" w:rsidRDefault="00D136C7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dos pareceres das comissões referente ao Projeto de Lei n° 1.037/2021 que – “AUTORIZA A ALTERAR E INCLUIR NO PLANO PLURIANUAL, NA LEI DE DIRETRIZES ORÇAMENTÁRIAS E NA LEI ORÇAMENTÁRIA  ANUAL, A ABERTURA DE CRÉDITOS ADICIONAIS ESPECIAIS NO ORÇAMENTO VIGENTE NO VALOR DE R$ 100.000,00 (CEM MIL REAIS) PARA A ÁREA DA SAÚDE.”</w:t>
      </w:r>
    </w:p>
    <w:p w:rsidR="00D136C7" w:rsidRPr="00132498" w:rsidRDefault="00824B3B" w:rsidP="00D136C7">
      <w:pPr>
        <w:spacing w:line="600" w:lineRule="auto"/>
        <w:jc w:val="both"/>
        <w:rPr>
          <w:rFonts w:cs="Arial"/>
          <w:b/>
          <w:szCs w:val="24"/>
        </w:rPr>
      </w:pPr>
      <w:r w:rsidRPr="00132498">
        <w:rPr>
          <w:rFonts w:cs="Arial"/>
          <w:b/>
          <w:szCs w:val="24"/>
        </w:rPr>
        <w:t xml:space="preserve"> </w:t>
      </w:r>
      <w:r w:rsidR="00D136C7" w:rsidRPr="00132498">
        <w:rPr>
          <w:rFonts w:cs="Arial"/>
          <w:b/>
          <w:szCs w:val="24"/>
        </w:rPr>
        <w:t>(   ) Comissão de Finanças e Orçamento.</w:t>
      </w:r>
    </w:p>
    <w:p w:rsidR="00D136C7" w:rsidRDefault="00D136C7" w:rsidP="001D1435">
      <w:pPr>
        <w:spacing w:line="600" w:lineRule="auto"/>
        <w:jc w:val="both"/>
        <w:rPr>
          <w:rFonts w:cs="Arial"/>
          <w:b/>
          <w:szCs w:val="24"/>
        </w:rPr>
      </w:pPr>
    </w:p>
    <w:p w:rsidR="002A0D0F" w:rsidRDefault="002A0D0F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 ) Solicito a leitura dos pareceres das comissões referente ao Projeto de Lei n° 1.038/2021 que – “RATIFICA A 1</w:t>
      </w:r>
      <w:r>
        <w:rPr>
          <w:color w:val="000000"/>
          <w:sz w:val="27"/>
          <w:szCs w:val="27"/>
        </w:rPr>
        <w:t>ª</w:t>
      </w:r>
      <w:r>
        <w:rPr>
          <w:rFonts w:cs="Arial"/>
          <w:b/>
          <w:szCs w:val="24"/>
        </w:rPr>
        <w:t xml:space="preserve"> ALTERAÇÃO E CONSOLIDAÇÃO DO PROTOCOLO DE INTENÇÕES DO CONSORCIO INTERMUNICIPAL DO NOROESTE DO ESTADO DO RIO GRANDE DO SUL – CISA, E DÁ OUTRAS PRODVIDÊNCIAS.”</w:t>
      </w:r>
    </w:p>
    <w:p w:rsidR="002A0D0F" w:rsidRPr="00824B3B" w:rsidRDefault="002A0D0F" w:rsidP="002A0D0F">
      <w:pPr>
        <w:spacing w:line="600" w:lineRule="auto"/>
        <w:jc w:val="both"/>
        <w:rPr>
          <w:rFonts w:cs="Arial"/>
          <w:b/>
          <w:szCs w:val="24"/>
        </w:rPr>
      </w:pPr>
      <w:r w:rsidRPr="00824B3B">
        <w:rPr>
          <w:rFonts w:cs="Arial"/>
          <w:b/>
          <w:szCs w:val="24"/>
        </w:rPr>
        <w:t>(   ) Comissão de Legislação, Justiça e Redação.</w:t>
      </w:r>
    </w:p>
    <w:p w:rsidR="002A0D0F" w:rsidRPr="00824B3B" w:rsidRDefault="002A0D0F" w:rsidP="001D1435">
      <w:pPr>
        <w:spacing w:line="600" w:lineRule="auto"/>
        <w:jc w:val="both"/>
        <w:rPr>
          <w:rFonts w:cs="Arial"/>
          <w:b/>
          <w:szCs w:val="24"/>
        </w:rPr>
      </w:pPr>
      <w:r w:rsidRPr="00824B3B">
        <w:rPr>
          <w:rFonts w:cs="Arial"/>
          <w:b/>
          <w:szCs w:val="24"/>
        </w:rPr>
        <w:t>(   ) Comissão de Finanças e Orçamento.</w:t>
      </w:r>
    </w:p>
    <w:p w:rsidR="004F17F0" w:rsidRDefault="004F17F0" w:rsidP="001D1435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</w:t>
      </w:r>
      <w:r w:rsidR="00A6625E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  )</w:t>
      </w:r>
      <w:r w:rsidRPr="00724480">
        <w:rPr>
          <w:rFonts w:cs="Arial"/>
          <w:b/>
          <w:color w:val="FF0000"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Em pauta </w:t>
      </w:r>
      <w:r>
        <w:rPr>
          <w:rFonts w:cs="Arial"/>
          <w:b/>
          <w:szCs w:val="24"/>
        </w:rPr>
        <w:t xml:space="preserve">o </w:t>
      </w:r>
      <w:r w:rsidR="002A0D0F">
        <w:rPr>
          <w:rFonts w:cs="Arial"/>
          <w:b/>
          <w:szCs w:val="24"/>
        </w:rPr>
        <w:t>Projeto de lei n° 1.038</w:t>
      </w:r>
      <w:r w:rsidR="00402EAF">
        <w:rPr>
          <w:rFonts w:cs="Arial"/>
          <w:b/>
          <w:szCs w:val="24"/>
        </w:rPr>
        <w:t xml:space="preserve">/2021 de origem do poder executivo que – </w:t>
      </w:r>
      <w:r w:rsidR="002A0D0F">
        <w:rPr>
          <w:rFonts w:cs="Arial"/>
          <w:b/>
          <w:szCs w:val="24"/>
        </w:rPr>
        <w:t>“RATIFICA A 1</w:t>
      </w:r>
      <w:r w:rsidR="002A0D0F">
        <w:rPr>
          <w:color w:val="000000"/>
          <w:sz w:val="27"/>
          <w:szCs w:val="27"/>
        </w:rPr>
        <w:t>ª</w:t>
      </w:r>
      <w:r w:rsidR="002A0D0F">
        <w:rPr>
          <w:rFonts w:cs="Arial"/>
          <w:b/>
          <w:szCs w:val="24"/>
        </w:rPr>
        <w:t xml:space="preserve"> ALTERAÇÃO E CONSOLIDAÇÃO DO PROTOCOLO DE INTENÇÕES DO CONSORCIO INTERMUNICIPAL DO NOROESTE DO ESTADO DO RIO GRANDE</w:t>
      </w:r>
      <w:r w:rsidR="003E4020">
        <w:rPr>
          <w:rFonts w:cs="Arial"/>
          <w:b/>
          <w:szCs w:val="24"/>
        </w:rPr>
        <w:t xml:space="preserve"> DO SUL – CISA, E DÁ OUTRAS PRO</w:t>
      </w:r>
      <w:r w:rsidR="002A0D0F">
        <w:rPr>
          <w:rFonts w:cs="Arial"/>
          <w:b/>
          <w:szCs w:val="24"/>
        </w:rPr>
        <w:t>VIDÊNCIAS.”</w:t>
      </w:r>
    </w:p>
    <w:p w:rsidR="004F17F0" w:rsidRPr="0072448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Coloco em di</w:t>
      </w:r>
      <w:r w:rsidR="00A6625E">
        <w:rPr>
          <w:rFonts w:cs="Arial"/>
          <w:b/>
          <w:szCs w:val="24"/>
        </w:rPr>
        <w:t>scussão o projeto de lei n° 103</w:t>
      </w:r>
      <w:r w:rsidR="002A0D0F">
        <w:rPr>
          <w:rFonts w:cs="Arial"/>
          <w:b/>
          <w:szCs w:val="24"/>
        </w:rPr>
        <w:t>8</w:t>
      </w:r>
      <w:r w:rsidRPr="00724480">
        <w:rPr>
          <w:rFonts w:cs="Arial"/>
          <w:b/>
          <w:szCs w:val="24"/>
        </w:rPr>
        <w:t>/2021.</w:t>
      </w:r>
    </w:p>
    <w:p w:rsidR="004F17F0" w:rsidRPr="00724480" w:rsidRDefault="004F17F0" w:rsidP="004F17F0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) Ninguém se manifestando coloco em </w:t>
      </w:r>
      <w:r w:rsidR="002A0D0F">
        <w:rPr>
          <w:rFonts w:cs="Arial"/>
          <w:b/>
          <w:szCs w:val="24"/>
        </w:rPr>
        <w:t>votação o projeto de lei n° 1038</w:t>
      </w:r>
      <w:r w:rsidRPr="00724480">
        <w:rPr>
          <w:rFonts w:cs="Arial"/>
          <w:b/>
          <w:szCs w:val="24"/>
        </w:rPr>
        <w:t>/2021. Quem estiver a favor permaneça como está, quem estiver contra se levante.</w:t>
      </w:r>
    </w:p>
    <w:p w:rsidR="006E32B2" w:rsidRDefault="004F17F0" w:rsidP="002A0D0F">
      <w:pPr>
        <w:spacing w:line="600" w:lineRule="auto"/>
        <w:jc w:val="both"/>
        <w:rPr>
          <w:rFonts w:cs="Arial"/>
          <w:b/>
          <w:szCs w:val="24"/>
        </w:rPr>
      </w:pPr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)</w:t>
      </w:r>
      <w:r w:rsidR="002A0D0F">
        <w:rPr>
          <w:rFonts w:cs="Arial"/>
          <w:b/>
          <w:szCs w:val="24"/>
        </w:rPr>
        <w:t xml:space="preserve"> Aprovado Projeto de lei n° 1038</w:t>
      </w:r>
      <w:r w:rsidRPr="00724480">
        <w:rPr>
          <w:rFonts w:cs="Arial"/>
          <w:b/>
          <w:szCs w:val="24"/>
        </w:rPr>
        <w:t>/2021, de origem do poder executivo.</w:t>
      </w:r>
    </w:p>
    <w:p w:rsidR="002A0D0F" w:rsidRDefault="00EF015D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3E2368">
        <w:rPr>
          <w:rFonts w:cs="Arial"/>
          <w:b/>
          <w:szCs w:val="24"/>
        </w:rPr>
        <w:t>) Sol</w:t>
      </w:r>
      <w:r w:rsidR="00985342">
        <w:rPr>
          <w:rFonts w:cs="Arial"/>
          <w:b/>
          <w:szCs w:val="24"/>
        </w:rPr>
        <w:t>icito a leitura do ofício n° 136</w:t>
      </w:r>
      <w:r w:rsidR="003E2368">
        <w:rPr>
          <w:rFonts w:cs="Arial"/>
          <w:b/>
          <w:szCs w:val="24"/>
        </w:rPr>
        <w:t>/2021 encaminhado pelo gabinete do prefeito.</w:t>
      </w:r>
    </w:p>
    <w:p w:rsidR="00402EAF" w:rsidRPr="002A0D0F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Pr="00B03622">
        <w:rPr>
          <w:rFonts w:cs="Arial"/>
          <w:b/>
          <w:szCs w:val="24"/>
        </w:rPr>
        <w:t xml:space="preserve"> ) Co</w:t>
      </w:r>
      <w:r>
        <w:rPr>
          <w:rFonts w:cs="Arial"/>
          <w:b/>
          <w:szCs w:val="24"/>
        </w:rPr>
        <w:t>l</w:t>
      </w:r>
      <w:r w:rsidR="00985342">
        <w:rPr>
          <w:rFonts w:cs="Arial"/>
          <w:b/>
          <w:szCs w:val="24"/>
        </w:rPr>
        <w:t>oco em discussão o ofício n° 136</w:t>
      </w:r>
      <w:r w:rsidRPr="00B03622">
        <w:rPr>
          <w:rFonts w:cs="Arial"/>
          <w:b/>
          <w:szCs w:val="24"/>
        </w:rPr>
        <w:t>/2021.</w:t>
      </w:r>
    </w:p>
    <w:p w:rsidR="00402EAF" w:rsidRPr="00B03622" w:rsidRDefault="00402EAF" w:rsidP="00402EA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Pr="00B03622">
        <w:rPr>
          <w:rFonts w:cs="Arial"/>
          <w:b/>
          <w:szCs w:val="24"/>
        </w:rPr>
        <w:t xml:space="preserve">) Ninguém se manifestando </w:t>
      </w:r>
      <w:r>
        <w:rPr>
          <w:rFonts w:cs="Arial"/>
          <w:b/>
          <w:szCs w:val="24"/>
        </w:rPr>
        <w:t>c</w:t>
      </w:r>
      <w:r w:rsidR="00985342">
        <w:rPr>
          <w:rFonts w:cs="Arial"/>
          <w:b/>
          <w:szCs w:val="24"/>
        </w:rPr>
        <w:t>oloco em votação o oficio n° 136</w:t>
      </w:r>
      <w:r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402EAF" w:rsidRDefault="00402EAF" w:rsidP="001D143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</w:t>
      </w:r>
      <w:r w:rsidRPr="00B03622">
        <w:rPr>
          <w:rFonts w:cs="Arial"/>
          <w:b/>
          <w:szCs w:val="24"/>
        </w:rPr>
        <w:t xml:space="preserve"> </w:t>
      </w:r>
      <w:r w:rsidR="00985342">
        <w:rPr>
          <w:rFonts w:cs="Arial"/>
          <w:b/>
          <w:szCs w:val="24"/>
        </w:rPr>
        <w:t xml:space="preserve"> ) Aprovado o ofício n° 136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3E2368" w:rsidRPr="00AD42E4" w:rsidRDefault="003E2368" w:rsidP="003E2368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  </w:t>
      </w:r>
      <w:r w:rsidRPr="00AD42E4">
        <w:rPr>
          <w:rFonts w:cs="Arial"/>
          <w:b/>
          <w:sz w:val="26"/>
          <w:szCs w:val="26"/>
        </w:rPr>
        <w:t>) Solicito a l</w:t>
      </w:r>
      <w:r w:rsidR="00A94236">
        <w:rPr>
          <w:rFonts w:cs="Arial"/>
          <w:b/>
          <w:sz w:val="26"/>
          <w:szCs w:val="26"/>
        </w:rPr>
        <w:t xml:space="preserve">eitura do Projeto </w:t>
      </w:r>
      <w:r w:rsidR="00985342">
        <w:rPr>
          <w:rFonts w:cs="Arial"/>
          <w:b/>
          <w:sz w:val="26"/>
          <w:szCs w:val="26"/>
        </w:rPr>
        <w:t>de Lei n° 1039</w:t>
      </w:r>
      <w:r w:rsidRPr="00AD42E4">
        <w:rPr>
          <w:rFonts w:cs="Arial"/>
          <w:b/>
          <w:sz w:val="26"/>
          <w:szCs w:val="26"/>
        </w:rPr>
        <w:t>/2021.</w:t>
      </w:r>
    </w:p>
    <w:p w:rsidR="00126333" w:rsidRDefault="003E2368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lastRenderedPageBreak/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Comunico que o referido projeto de lei ficará baixado as comissões para apreciação, discussão, e posterior votação.</w:t>
      </w:r>
    </w:p>
    <w:p w:rsidR="002A0D0F" w:rsidRDefault="002A0D0F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  ) Solicito a leitura do Projeto de Lei n° 02/2021 de origem do Poder Legislativo.</w:t>
      </w:r>
    </w:p>
    <w:p w:rsidR="002A0D0F" w:rsidRDefault="002A0D0F" w:rsidP="001D1435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>
        <w:rPr>
          <w:rFonts w:cs="Arial"/>
          <w:b/>
          <w:sz w:val="26"/>
          <w:szCs w:val="26"/>
        </w:rPr>
        <w:t xml:space="preserve">) </w:t>
      </w:r>
      <w:r w:rsidRPr="00AD42E4">
        <w:rPr>
          <w:rFonts w:cs="Arial"/>
          <w:b/>
          <w:sz w:val="26"/>
          <w:szCs w:val="26"/>
        </w:rPr>
        <w:t>Comu</w:t>
      </w:r>
      <w:r>
        <w:rPr>
          <w:rFonts w:cs="Arial"/>
          <w:b/>
          <w:sz w:val="26"/>
          <w:szCs w:val="26"/>
        </w:rPr>
        <w:t>nico que o referido projeto de L</w:t>
      </w:r>
      <w:r w:rsidRPr="00AD42E4">
        <w:rPr>
          <w:rFonts w:cs="Arial"/>
          <w:b/>
          <w:sz w:val="26"/>
          <w:szCs w:val="26"/>
        </w:rPr>
        <w:t>ei ficará baixado as comissões para apreciação, discussão, e posterior votação.</w:t>
      </w:r>
    </w:p>
    <w:p w:rsidR="00E722A7" w:rsidRPr="00935819" w:rsidRDefault="00E722A7" w:rsidP="00E722A7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  <w:highlight w:val="darkGray"/>
        </w:rPr>
        <w:t>PROPOSIÇÕES:</w:t>
      </w:r>
    </w:p>
    <w:p w:rsidR="00E722A7" w:rsidRPr="00935819" w:rsidRDefault="00E722A7" w:rsidP="00E722A7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935819">
        <w:rPr>
          <w:rFonts w:cs="Arial"/>
          <w:b/>
          <w:sz w:val="26"/>
          <w:szCs w:val="26"/>
        </w:rPr>
        <w:t xml:space="preserve">( ) Solicito o a leitura do Pedido de Providências protocolado pelo vereador </w:t>
      </w:r>
      <w:r>
        <w:rPr>
          <w:rFonts w:cs="Arial"/>
          <w:b/>
          <w:sz w:val="26"/>
          <w:szCs w:val="26"/>
        </w:rPr>
        <w:t xml:space="preserve">Paulo Roberto Nogara da </w:t>
      </w:r>
      <w:r w:rsidRPr="00935819">
        <w:rPr>
          <w:rFonts w:cs="Arial"/>
          <w:b/>
          <w:sz w:val="26"/>
          <w:szCs w:val="26"/>
        </w:rPr>
        <w:t>bancada do PSL.</w:t>
      </w:r>
    </w:p>
    <w:p w:rsidR="00E722A7" w:rsidRDefault="00E722A7" w:rsidP="001D1435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824B3B" w:rsidRPr="00935819" w:rsidRDefault="00824B3B" w:rsidP="00824B3B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935819">
        <w:rPr>
          <w:rFonts w:cs="Arial"/>
          <w:b/>
          <w:sz w:val="26"/>
          <w:szCs w:val="26"/>
        </w:rPr>
        <w:t xml:space="preserve">( ) Solicito o a leitura do Pedido de Providências protocolado pelo vereador </w:t>
      </w:r>
      <w:r>
        <w:rPr>
          <w:rFonts w:cs="Arial"/>
          <w:b/>
          <w:sz w:val="26"/>
          <w:szCs w:val="26"/>
        </w:rPr>
        <w:t xml:space="preserve">Aldomar Paschoal da Veiga da </w:t>
      </w:r>
      <w:r w:rsidRPr="00935819">
        <w:rPr>
          <w:rFonts w:cs="Arial"/>
          <w:b/>
          <w:sz w:val="26"/>
          <w:szCs w:val="26"/>
        </w:rPr>
        <w:t>bancada do PSL.</w:t>
      </w:r>
    </w:p>
    <w:p w:rsidR="00824B3B" w:rsidRPr="00E722A7" w:rsidRDefault="00824B3B" w:rsidP="001D1435">
      <w:pPr>
        <w:spacing w:line="600" w:lineRule="auto"/>
        <w:jc w:val="both"/>
        <w:rPr>
          <w:rFonts w:cs="Arial"/>
          <w:b/>
          <w:szCs w:val="24"/>
        </w:rPr>
      </w:pPr>
      <w:r w:rsidRPr="00935819">
        <w:rPr>
          <w:rFonts w:cs="Arial"/>
          <w:b/>
          <w:szCs w:val="24"/>
        </w:rPr>
        <w:t>(   ) Comunico que o referido pedido será encaminhado ao setor competente da Administração Municipal.</w:t>
      </w:r>
    </w:p>
    <w:p w:rsidR="002044BB" w:rsidRPr="00132498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132498">
        <w:rPr>
          <w:rFonts w:cs="Arial"/>
          <w:b/>
          <w:szCs w:val="24"/>
          <w:highlight w:val="darkGray"/>
        </w:rPr>
        <w:t>ASSUNTOS PESSOAIS:</w:t>
      </w:r>
    </w:p>
    <w:p w:rsidR="00824B3B" w:rsidRPr="00CF4262" w:rsidRDefault="002044BB" w:rsidP="001D1435">
      <w:pPr>
        <w:spacing w:line="480" w:lineRule="auto"/>
        <w:jc w:val="both"/>
        <w:rPr>
          <w:rFonts w:cs="Arial"/>
          <w:b/>
          <w:szCs w:val="24"/>
        </w:rPr>
      </w:pPr>
      <w:r w:rsidRPr="00CF4262">
        <w:rPr>
          <w:rFonts w:cs="Arial"/>
          <w:b/>
          <w:szCs w:val="24"/>
        </w:rPr>
        <w:t>(  ) Inscrito para ocupar esse espaço o</w:t>
      </w:r>
      <w:r w:rsidR="00132498" w:rsidRPr="00CF4262">
        <w:rPr>
          <w:rFonts w:cs="Arial"/>
          <w:b/>
          <w:szCs w:val="24"/>
        </w:rPr>
        <w:t xml:space="preserve"> Vereador</w:t>
      </w:r>
      <w:r w:rsidRPr="00CF4262">
        <w:rPr>
          <w:rFonts w:cs="Arial"/>
          <w:b/>
          <w:szCs w:val="24"/>
        </w:rPr>
        <w:t xml:space="preserve"> </w:t>
      </w:r>
      <w:r w:rsidR="00824B3B" w:rsidRPr="00CF4262">
        <w:rPr>
          <w:rFonts w:cs="Arial"/>
          <w:b/>
          <w:szCs w:val="24"/>
        </w:rPr>
        <w:t>Aldomar Paschoal da Veiga da bancada do PSL.</w:t>
      </w:r>
    </w:p>
    <w:p w:rsidR="000F4AC7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0F4AC7">
        <w:rPr>
          <w:rFonts w:cs="Arial"/>
          <w:b/>
          <w:szCs w:val="24"/>
          <w:highlight w:val="darkGray"/>
        </w:rPr>
        <w:t>ASSUNTOS DA PRESIDÊNCIA</w:t>
      </w:r>
      <w:r w:rsidR="00824B3B">
        <w:rPr>
          <w:rFonts w:cs="Arial"/>
          <w:b/>
          <w:szCs w:val="24"/>
        </w:rPr>
        <w:t>:</w:t>
      </w:r>
    </w:p>
    <w:p w:rsidR="00824B3B" w:rsidRDefault="00824B3B" w:rsidP="001D1435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>(   ) Solicito a leitura da Resolução n° 12/2021 de origem do Poder Legislativo.</w:t>
      </w:r>
    </w:p>
    <w:p w:rsidR="00824B3B" w:rsidRDefault="00824B3B" w:rsidP="001D1435">
      <w:pPr>
        <w:spacing w:line="480" w:lineRule="auto"/>
        <w:jc w:val="both"/>
        <w:rPr>
          <w:rFonts w:cs="Arial"/>
          <w:b/>
          <w:szCs w:val="24"/>
        </w:rPr>
      </w:pPr>
    </w:p>
    <w:p w:rsidR="00824B3B" w:rsidRDefault="00824B3B" w:rsidP="001D1435">
      <w:pPr>
        <w:spacing w:line="480" w:lineRule="auto"/>
        <w:jc w:val="both"/>
        <w:rPr>
          <w:rFonts w:cs="Arial"/>
          <w:b/>
          <w:szCs w:val="24"/>
        </w:rPr>
      </w:pPr>
    </w:p>
    <w:p w:rsidR="000F4AC7" w:rsidRPr="00132498" w:rsidRDefault="00824B3B" w:rsidP="001D1435">
      <w:pPr>
        <w:spacing w:line="48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lastRenderedPageBreak/>
        <w:t>(  ) Convoca todos os vereadores, para a Audiência Pública referente a avaliação das metas fiscais do segundo quadrimestre de 2021, a realizar-se dia 27 de setembro ás 17 horas, nas dependências da câmara municipal de vereadores.</w:t>
      </w:r>
      <w:r w:rsidR="000F4AC7" w:rsidRPr="000F4AC7">
        <w:rPr>
          <w:rFonts w:cs="Arial"/>
          <w:b/>
          <w:color w:val="FFFFFF" w:themeColor="background1"/>
          <w:szCs w:val="24"/>
        </w:rPr>
        <w:t>PRESIDÊNCIA</w:t>
      </w:r>
    </w:p>
    <w:p w:rsidR="0095048C" w:rsidRPr="00950A10" w:rsidRDefault="00BE2640" w:rsidP="001D1435">
      <w:pPr>
        <w:spacing w:line="480" w:lineRule="auto"/>
        <w:jc w:val="both"/>
        <w:rPr>
          <w:b/>
          <w:szCs w:val="24"/>
        </w:rPr>
      </w:pPr>
      <w:r w:rsidRPr="00950A10">
        <w:rPr>
          <w:b/>
          <w:szCs w:val="24"/>
          <w:highlight w:val="darkGray"/>
        </w:rPr>
        <w:t>ENCERRAMENTO:</w:t>
      </w:r>
    </w:p>
    <w:p w:rsidR="0095048C" w:rsidRPr="006B7685" w:rsidRDefault="006318FA" w:rsidP="001D1435">
      <w:pPr>
        <w:spacing w:line="600" w:lineRule="auto"/>
        <w:jc w:val="both"/>
        <w:rPr>
          <w:b/>
          <w:szCs w:val="24"/>
        </w:rPr>
      </w:pPr>
      <w:r w:rsidRPr="006B7685">
        <w:rPr>
          <w:b/>
          <w:szCs w:val="24"/>
        </w:rPr>
        <w:t xml:space="preserve">( </w:t>
      </w:r>
      <w:r w:rsidR="009B28DA" w:rsidRPr="006B7685">
        <w:rPr>
          <w:b/>
          <w:szCs w:val="24"/>
        </w:rPr>
        <w:t xml:space="preserve"> </w:t>
      </w:r>
      <w:r w:rsidR="008D03D3" w:rsidRPr="006B7685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6B7685">
        <w:rPr>
          <w:b/>
          <w:szCs w:val="24"/>
        </w:rPr>
        <w:t>munidade</w:t>
      </w:r>
      <w:r w:rsidR="008D03D3" w:rsidRPr="006B7685">
        <w:rPr>
          <w:b/>
          <w:szCs w:val="24"/>
        </w:rPr>
        <w:t>. Convoco os Srs</w:t>
      </w:r>
      <w:r w:rsidR="0011421C" w:rsidRPr="006B7685">
        <w:rPr>
          <w:b/>
          <w:szCs w:val="24"/>
        </w:rPr>
        <w:t>.</w:t>
      </w:r>
      <w:r w:rsidR="008D03D3" w:rsidRPr="006B7685">
        <w:rPr>
          <w:b/>
          <w:szCs w:val="24"/>
        </w:rPr>
        <w:t xml:space="preserve"> Vereadores para a próxima Sessão Ordinária que será realizada no dia </w:t>
      </w:r>
      <w:r w:rsidR="00985342">
        <w:rPr>
          <w:b/>
          <w:szCs w:val="24"/>
        </w:rPr>
        <w:t>27</w:t>
      </w:r>
      <w:r w:rsidR="00402EAF" w:rsidRPr="006B7685">
        <w:rPr>
          <w:b/>
          <w:szCs w:val="24"/>
        </w:rPr>
        <w:t xml:space="preserve"> de setembro</w:t>
      </w:r>
      <w:r w:rsidR="008D03D3" w:rsidRPr="006B7685">
        <w:rPr>
          <w:b/>
          <w:szCs w:val="24"/>
        </w:rPr>
        <w:t xml:space="preserve"> de 2021</w:t>
      </w:r>
      <w:r w:rsidR="00887849" w:rsidRPr="006B7685">
        <w:rPr>
          <w:b/>
          <w:szCs w:val="24"/>
        </w:rPr>
        <w:t>, às 18h30</w:t>
      </w:r>
      <w:r w:rsidR="005C6873" w:rsidRPr="006B7685">
        <w:rPr>
          <w:b/>
          <w:szCs w:val="24"/>
        </w:rPr>
        <w:t>min</w:t>
      </w:r>
      <w:r w:rsidR="008D03D3" w:rsidRPr="006B7685">
        <w:rPr>
          <w:b/>
          <w:szCs w:val="24"/>
        </w:rPr>
        <w:t xml:space="preserve"> neste mesmo local. A Sessão está encerrada.</w:t>
      </w:r>
    </w:p>
    <w:sectPr w:rsidR="0095048C" w:rsidRPr="006B7685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18F" w:rsidRDefault="007E418F" w:rsidP="009B28DA">
      <w:r>
        <w:separator/>
      </w:r>
    </w:p>
  </w:endnote>
  <w:endnote w:type="continuationSeparator" w:id="1">
    <w:p w:rsidR="007E418F" w:rsidRDefault="007E418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0F4AC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18F" w:rsidRDefault="007E418F" w:rsidP="009B28DA">
      <w:r>
        <w:separator/>
      </w:r>
    </w:p>
  </w:footnote>
  <w:footnote w:type="continuationSeparator" w:id="1">
    <w:p w:rsidR="007E418F" w:rsidRDefault="007E418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953F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0F4AC7" w:rsidRDefault="00953FCA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4AC7" w:rsidRDefault="00953FCA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7170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D0E52"/>
    <w:rsid w:val="001D1435"/>
    <w:rsid w:val="001D2DDC"/>
    <w:rsid w:val="001D3DAF"/>
    <w:rsid w:val="001D6B63"/>
    <w:rsid w:val="001E074D"/>
    <w:rsid w:val="001E1C06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101B9"/>
    <w:rsid w:val="002120AA"/>
    <w:rsid w:val="00221A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63820"/>
    <w:rsid w:val="00263963"/>
    <w:rsid w:val="002642DF"/>
    <w:rsid w:val="00270472"/>
    <w:rsid w:val="00270A03"/>
    <w:rsid w:val="00272540"/>
    <w:rsid w:val="002750C2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AF6"/>
    <w:rsid w:val="003A3048"/>
    <w:rsid w:val="003A6D40"/>
    <w:rsid w:val="003B51FB"/>
    <w:rsid w:val="003C3EB8"/>
    <w:rsid w:val="003C75CB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13B7"/>
    <w:rsid w:val="00473AA3"/>
    <w:rsid w:val="00476D70"/>
    <w:rsid w:val="00477024"/>
    <w:rsid w:val="004776E3"/>
    <w:rsid w:val="004832D2"/>
    <w:rsid w:val="00485B4E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33AA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6228"/>
    <w:rsid w:val="0068204D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D35"/>
    <w:rsid w:val="00792874"/>
    <w:rsid w:val="00795B4D"/>
    <w:rsid w:val="00795FA6"/>
    <w:rsid w:val="007A1B77"/>
    <w:rsid w:val="007A2FD1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2A4C"/>
    <w:rsid w:val="00803563"/>
    <w:rsid w:val="008037B5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324E"/>
    <w:rsid w:val="00834BD9"/>
    <w:rsid w:val="0084014D"/>
    <w:rsid w:val="00840773"/>
    <w:rsid w:val="00841D0B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1F1A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342"/>
    <w:rsid w:val="0098564C"/>
    <w:rsid w:val="009857A5"/>
    <w:rsid w:val="00986947"/>
    <w:rsid w:val="00987C83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3A1F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7653F"/>
    <w:rsid w:val="00B83A4D"/>
    <w:rsid w:val="00B83FC5"/>
    <w:rsid w:val="00B84674"/>
    <w:rsid w:val="00B85A3B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E1022"/>
    <w:rsid w:val="00CE2584"/>
    <w:rsid w:val="00CF25CE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F0455"/>
    <w:rsid w:val="00DF077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5F57"/>
    <w:rsid w:val="00EC0994"/>
    <w:rsid w:val="00EC15B6"/>
    <w:rsid w:val="00EC189E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F25"/>
    <w:rsid w:val="00EF5FBE"/>
    <w:rsid w:val="00EF6DCD"/>
    <w:rsid w:val="00EF7A37"/>
    <w:rsid w:val="00F005C1"/>
    <w:rsid w:val="00F0506F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C411C5-07EA-4E1D-A483-55F3BE55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4</Pages>
  <Words>613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7</cp:revision>
  <cp:lastPrinted>2021-09-13T21:24:00Z</cp:lastPrinted>
  <dcterms:created xsi:type="dcterms:W3CDTF">2021-09-21T11:19:00Z</dcterms:created>
  <dcterms:modified xsi:type="dcterms:W3CDTF">2021-09-21T19:10:00Z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