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C12B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6B87" w:rsidRDefault="00096B8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3C06" w:rsidRPr="005A3C06">
        <w:rPr>
          <w:rFonts w:ascii="Arial" w:hAnsi="Arial" w:cs="Arial"/>
          <w:b/>
          <w:bCs/>
          <w:u w:val="single"/>
        </w:rPr>
        <w:t>4</w:t>
      </w:r>
      <w:r w:rsidR="00096B87">
        <w:rPr>
          <w:rFonts w:ascii="Arial" w:hAnsi="Arial" w:cs="Arial"/>
          <w:b/>
          <w:bCs/>
          <w:u w:val="single"/>
        </w:rPr>
        <w:t>3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FA5CE0" w:rsidRPr="005A3C06">
        <w:rPr>
          <w:rFonts w:ascii="Arial" w:hAnsi="Arial" w:cs="Arial"/>
          <w:b/>
          <w:bCs/>
          <w:u w:val="single"/>
        </w:rPr>
        <w:t xml:space="preserve"> </w:t>
      </w:r>
      <w:r w:rsidR="00096B87">
        <w:rPr>
          <w:rFonts w:ascii="Arial" w:hAnsi="Arial" w:cs="Arial"/>
          <w:b/>
          <w:bCs/>
          <w:u w:val="single"/>
        </w:rPr>
        <w:t>21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10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921D4E" w:rsidRPr="00096B87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</w:rPr>
      </w:pPr>
      <w:r w:rsidRPr="005A3C06">
        <w:rPr>
          <w:rFonts w:ascii="Arial" w:eastAsia="Times New Roman" w:hAnsi="Arial" w:cs="Arial"/>
          <w:b/>
        </w:rPr>
        <w:t xml:space="preserve">        </w:t>
      </w:r>
      <w:r w:rsidR="00CD5EA7" w:rsidRPr="005A3C06">
        <w:rPr>
          <w:rFonts w:ascii="Arial" w:hAnsi="Arial" w:cs="Arial"/>
          <w:b/>
        </w:rPr>
        <w:t xml:space="preserve">- </w:t>
      </w:r>
      <w:r w:rsidR="0026615F" w:rsidRPr="005A3C06">
        <w:rPr>
          <w:rFonts w:ascii="Arial" w:hAnsi="Arial" w:cs="Arial"/>
          <w:b/>
        </w:rPr>
        <w:t>Ata nº 1.</w:t>
      </w:r>
      <w:r w:rsidR="00FA2EE6" w:rsidRPr="005A3C06">
        <w:rPr>
          <w:rFonts w:ascii="Arial" w:hAnsi="Arial" w:cs="Arial"/>
          <w:b/>
        </w:rPr>
        <w:t>1</w:t>
      </w:r>
      <w:r w:rsidR="008926F4">
        <w:rPr>
          <w:rFonts w:ascii="Arial" w:hAnsi="Arial" w:cs="Arial"/>
          <w:b/>
        </w:rPr>
        <w:t>4</w:t>
      </w:r>
      <w:r w:rsidR="00096B87">
        <w:rPr>
          <w:rFonts w:ascii="Arial" w:hAnsi="Arial" w:cs="Arial"/>
          <w:b/>
        </w:rPr>
        <w:t>2</w:t>
      </w:r>
      <w:r w:rsidR="0026615F" w:rsidRPr="005A3C06">
        <w:rPr>
          <w:rFonts w:ascii="Arial" w:hAnsi="Arial" w:cs="Arial"/>
          <w:b/>
        </w:rPr>
        <w:t>/202</w:t>
      </w:r>
      <w:r w:rsidR="00FA2EE6" w:rsidRPr="005A3C06">
        <w:rPr>
          <w:rFonts w:ascii="Arial" w:hAnsi="Arial" w:cs="Arial"/>
          <w:b/>
        </w:rPr>
        <w:t>4</w:t>
      </w:r>
      <w:r w:rsidR="0026615F" w:rsidRPr="005A3C06">
        <w:rPr>
          <w:rFonts w:ascii="Arial" w:hAnsi="Arial" w:cs="Arial"/>
          <w:b/>
        </w:rPr>
        <w:t xml:space="preserve"> da Sessão </w:t>
      </w:r>
      <w:r w:rsidR="00716C81" w:rsidRPr="005A3C06">
        <w:rPr>
          <w:rFonts w:ascii="Arial" w:hAnsi="Arial" w:cs="Arial"/>
          <w:b/>
        </w:rPr>
        <w:t>O</w:t>
      </w:r>
      <w:r w:rsidR="0026615F" w:rsidRPr="005A3C06">
        <w:rPr>
          <w:rFonts w:ascii="Arial" w:hAnsi="Arial" w:cs="Arial"/>
          <w:b/>
        </w:rPr>
        <w:t>rdinária do dia</w:t>
      </w:r>
      <w:r w:rsidR="005A3C06" w:rsidRPr="005A3C06">
        <w:rPr>
          <w:rFonts w:ascii="Arial" w:hAnsi="Arial" w:cs="Arial"/>
          <w:b/>
        </w:rPr>
        <w:t xml:space="preserve"> </w:t>
      </w:r>
      <w:r w:rsidR="00096B87">
        <w:rPr>
          <w:rFonts w:ascii="Arial" w:hAnsi="Arial" w:cs="Arial"/>
          <w:b/>
        </w:rPr>
        <w:t>14</w:t>
      </w:r>
      <w:r w:rsidR="00062AD3" w:rsidRPr="005A3C06">
        <w:rPr>
          <w:rFonts w:ascii="Arial" w:hAnsi="Arial" w:cs="Arial"/>
          <w:b/>
        </w:rPr>
        <w:t>/</w:t>
      </w:r>
      <w:r w:rsidR="008926F4">
        <w:rPr>
          <w:rFonts w:ascii="Arial" w:hAnsi="Arial" w:cs="Arial"/>
          <w:b/>
        </w:rPr>
        <w:t>10</w:t>
      </w:r>
      <w:r w:rsidR="00FA2EE6" w:rsidRPr="005A3C06">
        <w:rPr>
          <w:rFonts w:ascii="Arial" w:hAnsi="Arial" w:cs="Arial"/>
          <w:b/>
        </w:rPr>
        <w:t>/2024</w:t>
      </w:r>
      <w:r w:rsidR="0026615F" w:rsidRPr="005A3C06">
        <w:rPr>
          <w:rFonts w:ascii="Arial" w:hAnsi="Arial" w:cs="Arial"/>
          <w:b/>
        </w:rPr>
        <w:t>:</w:t>
      </w:r>
      <w:r w:rsidR="0026615F" w:rsidRPr="005A3C06">
        <w:rPr>
          <w:rFonts w:ascii="Arial" w:hAnsi="Arial" w:cs="Arial"/>
        </w:rPr>
        <w:t xml:space="preserve"> </w:t>
      </w:r>
      <w:r w:rsidR="0026615F" w:rsidRPr="005A3C06">
        <w:rPr>
          <w:rFonts w:ascii="Arial" w:hAnsi="Arial" w:cs="Arial"/>
          <w:b/>
          <w:u w:val="single"/>
        </w:rPr>
        <w:t xml:space="preserve">Aprovada por </w:t>
      </w:r>
      <w:r w:rsidR="005A3C06">
        <w:rPr>
          <w:rFonts w:ascii="Arial" w:hAnsi="Arial" w:cs="Arial"/>
          <w:b/>
          <w:u w:val="single"/>
        </w:rPr>
        <w:t xml:space="preserve">          </w:t>
      </w:r>
      <w:r w:rsidR="0026615F" w:rsidRPr="005A3C06">
        <w:rPr>
          <w:rFonts w:ascii="Arial" w:hAnsi="Arial" w:cs="Arial"/>
          <w:b/>
          <w:u w:val="single"/>
        </w:rPr>
        <w:t>Un</w:t>
      </w:r>
      <w:r w:rsidR="0026615F" w:rsidRPr="00096B87">
        <w:rPr>
          <w:rFonts w:ascii="Arial" w:hAnsi="Arial" w:cs="Arial"/>
          <w:b/>
          <w:u w:val="single"/>
        </w:rPr>
        <w:t>animidad</w:t>
      </w:r>
      <w:r w:rsidR="00921D4E" w:rsidRPr="00096B87">
        <w:rPr>
          <w:rFonts w:ascii="Arial" w:hAnsi="Arial" w:cs="Arial"/>
          <w:b/>
          <w:u w:val="single"/>
        </w:rPr>
        <w:t>e</w:t>
      </w:r>
    </w:p>
    <w:p w:rsidR="00096B87" w:rsidRDefault="00096B87" w:rsidP="00096B8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Cs/>
        </w:rPr>
      </w:pPr>
      <w:r w:rsidRPr="00096B87">
        <w:rPr>
          <w:rFonts w:ascii="Arial" w:hAnsi="Arial" w:cs="Arial"/>
          <w:b/>
        </w:rPr>
        <w:t xml:space="preserve">       - Projeto de Lei nº. 1.204/2024 que </w:t>
      </w:r>
      <w:r>
        <w:rPr>
          <w:rFonts w:ascii="Arial" w:hAnsi="Arial" w:cs="Arial"/>
          <w:b/>
        </w:rPr>
        <w:t>–</w:t>
      </w:r>
      <w:r w:rsidRPr="00096B8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“</w:t>
      </w:r>
      <w:r w:rsidRPr="002F7F91">
        <w:rPr>
          <w:rFonts w:ascii="Arial" w:hAnsi="Arial" w:cs="Arial"/>
          <w:b/>
          <w:bCs/>
        </w:rPr>
        <w:t xml:space="preserve">Autoriza </w:t>
      </w:r>
      <w:bookmarkStart w:id="0" w:name="_Hlk179981075"/>
      <w:r w:rsidRPr="002F7F91">
        <w:rPr>
          <w:rFonts w:ascii="Arial" w:hAnsi="Arial" w:cs="Arial"/>
          <w:b/>
          <w:bCs/>
        </w:rPr>
        <w:t>o Poder Executivo a contratar servidor</w:t>
      </w:r>
      <w:r>
        <w:rPr>
          <w:rFonts w:ascii="Arial" w:hAnsi="Arial" w:cs="Arial"/>
          <w:b/>
          <w:bCs/>
        </w:rPr>
        <w:t>,</w:t>
      </w:r>
      <w:r w:rsidRPr="002F7F91">
        <w:rPr>
          <w:rFonts w:ascii="Arial" w:hAnsi="Arial" w:cs="Arial"/>
          <w:b/>
          <w:bCs/>
        </w:rPr>
        <w:t xml:space="preserve"> temporariamente</w:t>
      </w:r>
      <w:r>
        <w:rPr>
          <w:rFonts w:ascii="Arial" w:hAnsi="Arial" w:cs="Arial"/>
          <w:b/>
          <w:bCs/>
        </w:rPr>
        <w:t>,</w:t>
      </w:r>
      <w:r w:rsidRPr="002F7F91">
        <w:rPr>
          <w:rFonts w:ascii="Arial" w:hAnsi="Arial" w:cs="Arial"/>
          <w:b/>
          <w:bCs/>
        </w:rPr>
        <w:t xml:space="preserve"> por excepcional interesse público</w:t>
      </w:r>
      <w:bookmarkEnd w:id="0"/>
      <w:r w:rsidRPr="002F7F91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”</w:t>
      </w:r>
      <w:r>
        <w:rPr>
          <w:rFonts w:ascii="Arial" w:hAnsi="Arial" w:cs="Arial"/>
          <w:bCs/>
        </w:rPr>
        <w:t xml:space="preserve"> Baixou ás Comissões;</w:t>
      </w:r>
    </w:p>
    <w:p w:rsidR="00096B87" w:rsidRPr="006D6D31" w:rsidRDefault="00096B87" w:rsidP="00096B8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-</w:t>
      </w:r>
      <w:r w:rsidRPr="00096B87">
        <w:rPr>
          <w:rFonts w:ascii="Arial" w:hAnsi="Arial" w:cs="Arial"/>
          <w:b/>
        </w:rPr>
        <w:t>- Projeto de Lei nº. 1.20</w:t>
      </w:r>
      <w:r>
        <w:rPr>
          <w:rFonts w:ascii="Arial" w:hAnsi="Arial" w:cs="Arial"/>
          <w:b/>
        </w:rPr>
        <w:t>5</w:t>
      </w:r>
      <w:r w:rsidRPr="00096B87">
        <w:rPr>
          <w:rFonts w:ascii="Arial" w:hAnsi="Arial" w:cs="Arial"/>
          <w:b/>
        </w:rPr>
        <w:t xml:space="preserve">/2024 que </w:t>
      </w:r>
      <w:r>
        <w:rPr>
          <w:rFonts w:ascii="Arial" w:hAnsi="Arial" w:cs="Arial"/>
          <w:b/>
        </w:rPr>
        <w:t>–</w:t>
      </w:r>
      <w:r w:rsidRPr="00096B87">
        <w:rPr>
          <w:rFonts w:ascii="Arial" w:hAnsi="Arial" w:cs="Arial"/>
          <w:b/>
        </w:rPr>
        <w:t xml:space="preserve"> “</w:t>
      </w:r>
      <w:r w:rsidRPr="006D6D31">
        <w:rPr>
          <w:rFonts w:ascii="Arial" w:hAnsi="Arial" w:cs="Arial"/>
          <w:b/>
        </w:rPr>
        <w:t xml:space="preserve">Autoriza a abrir, incluir e alterar no Plano Plurianual (PPA), na Lei de Diretrizes Orçamentária (LDO), e na Lei Orçamentária Anual (LOA) de 2024, sendo </w:t>
      </w:r>
      <w:r w:rsidR="006D6D31" w:rsidRPr="006D6D31">
        <w:rPr>
          <w:rFonts w:ascii="Arial" w:hAnsi="Arial" w:cs="Arial"/>
          <w:b/>
        </w:rPr>
        <w:t>incluídos e abertos</w:t>
      </w:r>
      <w:r w:rsidRPr="006D6D31">
        <w:rPr>
          <w:rFonts w:ascii="Arial" w:hAnsi="Arial" w:cs="Arial"/>
          <w:b/>
        </w:rPr>
        <w:t xml:space="preserve"> os créditos adicionais especiais no orçamento vigente no valor de R$ 34.000,00 (trinta e quatro mil reais) no orçamento vigente.”</w:t>
      </w:r>
      <w:r w:rsidRPr="006D6D31">
        <w:rPr>
          <w:rFonts w:ascii="Arial" w:hAnsi="Arial" w:cs="Arial"/>
          <w:bCs/>
        </w:rPr>
        <w:t xml:space="preserve"> Baixou ás Comissões;</w:t>
      </w:r>
    </w:p>
    <w:p w:rsidR="00E92021" w:rsidRDefault="00844281" w:rsidP="00E9202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cs="Arial"/>
          <w:sz w:val="24"/>
          <w:szCs w:val="24"/>
        </w:rPr>
      </w:pPr>
      <w:r w:rsidRPr="005A3C06">
        <w:rPr>
          <w:rFonts w:ascii="Arial" w:hAnsi="Arial" w:cs="Arial"/>
          <w:b/>
        </w:rPr>
        <w:t xml:space="preserve">  - P</w:t>
      </w:r>
      <w:r w:rsidR="005A3C06" w:rsidRPr="005A3C06">
        <w:rPr>
          <w:rFonts w:ascii="Arial" w:hAnsi="Arial" w:cs="Arial"/>
          <w:b/>
        </w:rPr>
        <w:t xml:space="preserve">edido de </w:t>
      </w:r>
      <w:r w:rsidR="00096B87">
        <w:rPr>
          <w:rFonts w:ascii="Arial" w:hAnsi="Arial" w:cs="Arial"/>
          <w:b/>
        </w:rPr>
        <w:t>Indicação</w:t>
      </w:r>
      <w:r w:rsidR="005A3C06" w:rsidRPr="005A3C06">
        <w:rPr>
          <w:rFonts w:ascii="Arial" w:hAnsi="Arial" w:cs="Arial"/>
          <w:b/>
        </w:rPr>
        <w:t xml:space="preserve"> protocolado pelo Ver. </w:t>
      </w:r>
      <w:r w:rsidR="00096B87">
        <w:rPr>
          <w:rFonts w:ascii="Arial" w:hAnsi="Arial" w:cs="Arial"/>
          <w:b/>
        </w:rPr>
        <w:t xml:space="preserve">Paulo </w:t>
      </w:r>
      <w:proofErr w:type="spellStart"/>
      <w:r w:rsidR="00096B87">
        <w:rPr>
          <w:rFonts w:ascii="Arial" w:hAnsi="Arial" w:cs="Arial"/>
          <w:b/>
        </w:rPr>
        <w:t>Nogara</w:t>
      </w:r>
      <w:proofErr w:type="spellEnd"/>
      <w:r w:rsidR="005A3C06" w:rsidRPr="005A3C06">
        <w:rPr>
          <w:rFonts w:ascii="Arial" w:hAnsi="Arial" w:cs="Arial"/>
          <w:b/>
        </w:rPr>
        <w:t xml:space="preserve"> – P</w:t>
      </w:r>
      <w:r w:rsidR="00096B87">
        <w:rPr>
          <w:rFonts w:ascii="Arial" w:hAnsi="Arial" w:cs="Arial"/>
          <w:b/>
        </w:rPr>
        <w:t>L</w:t>
      </w:r>
      <w:r w:rsidR="005A3C06" w:rsidRPr="005A3C06">
        <w:rPr>
          <w:rFonts w:ascii="Arial" w:hAnsi="Arial" w:cs="Arial"/>
          <w:b/>
        </w:rPr>
        <w:t xml:space="preserve"> que </w:t>
      </w:r>
      <w:r w:rsidR="00096B87">
        <w:rPr>
          <w:rFonts w:ascii="Arial" w:hAnsi="Arial" w:cs="Arial"/>
          <w:b/>
        </w:rPr>
        <w:t>–</w:t>
      </w:r>
      <w:r w:rsidR="005A3C06" w:rsidRPr="005A3C06">
        <w:rPr>
          <w:rFonts w:ascii="Arial" w:hAnsi="Arial" w:cs="Arial"/>
          <w:b/>
        </w:rPr>
        <w:t xml:space="preserve"> </w:t>
      </w:r>
      <w:r w:rsidR="00096B87">
        <w:rPr>
          <w:rFonts w:cs="Arial"/>
          <w:sz w:val="24"/>
          <w:szCs w:val="24"/>
        </w:rPr>
        <w:t>indica que seja feita seleção para contratação de mais um (a) fisioterapeuta com carga horária de 40hs semanais.</w:t>
      </w:r>
    </w:p>
    <w:p w:rsidR="00096B87" w:rsidRPr="00E92021" w:rsidRDefault="008926F4" w:rsidP="00E9202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5A3C06">
        <w:rPr>
          <w:rFonts w:ascii="Arial" w:hAnsi="Arial" w:cs="Arial"/>
          <w:b/>
        </w:rPr>
        <w:t xml:space="preserve">- </w:t>
      </w:r>
      <w:r w:rsidR="00096B87">
        <w:rPr>
          <w:rFonts w:ascii="Arial" w:hAnsi="Arial" w:cs="Arial"/>
          <w:b/>
        </w:rPr>
        <w:t>Moção de Pesar</w:t>
      </w:r>
      <w:r w:rsidRPr="005A3C06">
        <w:rPr>
          <w:rFonts w:ascii="Arial" w:hAnsi="Arial" w:cs="Arial"/>
          <w:b/>
        </w:rPr>
        <w:t xml:space="preserve"> protocolado pelo Ver. </w:t>
      </w:r>
      <w:r w:rsidR="00096B87">
        <w:rPr>
          <w:rFonts w:ascii="Arial" w:hAnsi="Arial" w:cs="Arial"/>
          <w:b/>
        </w:rPr>
        <w:t xml:space="preserve">Paulo </w:t>
      </w:r>
      <w:proofErr w:type="spellStart"/>
      <w:r w:rsidR="00096B87">
        <w:rPr>
          <w:rFonts w:ascii="Arial" w:hAnsi="Arial" w:cs="Arial"/>
          <w:b/>
        </w:rPr>
        <w:t>Barasuoil</w:t>
      </w:r>
      <w:proofErr w:type="spellEnd"/>
      <w:r w:rsidR="00096B87">
        <w:rPr>
          <w:rFonts w:ascii="Arial" w:hAnsi="Arial" w:cs="Arial"/>
          <w:b/>
        </w:rPr>
        <w:t xml:space="preserve"> dos Santos</w:t>
      </w:r>
      <w:proofErr w:type="gramStart"/>
      <w:r w:rsidR="00096B87">
        <w:rPr>
          <w:rFonts w:ascii="Arial" w:hAnsi="Arial" w:cs="Arial"/>
          <w:b/>
        </w:rPr>
        <w:t xml:space="preserve">  </w:t>
      </w:r>
      <w:proofErr w:type="gramEnd"/>
      <w:r w:rsidR="00096B87">
        <w:rPr>
          <w:rFonts w:ascii="Arial" w:hAnsi="Arial" w:cs="Arial"/>
          <w:b/>
        </w:rPr>
        <w:t>– MDB</w:t>
      </w:r>
      <w:r w:rsidRPr="005A3C06">
        <w:rPr>
          <w:rFonts w:ascii="Arial" w:hAnsi="Arial" w:cs="Arial"/>
          <w:b/>
        </w:rPr>
        <w:t xml:space="preserve"> que </w:t>
      </w:r>
      <w:r w:rsidR="00096B87">
        <w:rPr>
          <w:rFonts w:ascii="Arial" w:hAnsi="Arial" w:cs="Arial"/>
          <w:b/>
        </w:rPr>
        <w:t xml:space="preserve">- </w:t>
      </w:r>
      <w:r w:rsidR="00096B87">
        <w:rPr>
          <w:rFonts w:ascii="Arial" w:hAnsi="Arial" w:cs="Arial"/>
          <w:sz w:val="24"/>
          <w:szCs w:val="24"/>
        </w:rPr>
        <w:t xml:space="preserve">a presente subscreve, vem através desta, após ouvido o Plenário, manifestar sua solidariedade e encaminhar a presente MOÇÃO DE PESAR à família, pelo falecimento do Sr.  </w:t>
      </w:r>
      <w:r w:rsidR="00096B87" w:rsidRPr="00E92021">
        <w:rPr>
          <w:rFonts w:ascii="Arial" w:hAnsi="Arial" w:cs="Arial"/>
          <w:b/>
          <w:sz w:val="24"/>
          <w:szCs w:val="24"/>
        </w:rPr>
        <w:t>JULIO CÉSAR RODRIGUES DA SILVA</w:t>
      </w:r>
      <w:r w:rsidR="00096B87">
        <w:rPr>
          <w:rFonts w:ascii="Arial" w:hAnsi="Arial" w:cs="Arial"/>
          <w:sz w:val="24"/>
          <w:szCs w:val="24"/>
        </w:rPr>
        <w:t xml:space="preserve">, ocorrido na data de 15/10/2024. Aos seus </w:t>
      </w:r>
      <w:r w:rsidR="00E92021">
        <w:rPr>
          <w:rFonts w:ascii="Arial" w:hAnsi="Arial" w:cs="Arial"/>
          <w:sz w:val="24"/>
          <w:szCs w:val="24"/>
        </w:rPr>
        <w:t xml:space="preserve">familiares. </w:t>
      </w:r>
      <w:r w:rsidR="00096B87">
        <w:rPr>
          <w:rFonts w:ascii="Arial" w:hAnsi="Arial" w:cs="Arial"/>
          <w:sz w:val="24"/>
          <w:szCs w:val="24"/>
        </w:rPr>
        <w:t>Por estes motivos, apresento a presente Moção de Pesar, como prova de nosso apreço e admiração.</w:t>
      </w:r>
    </w:p>
    <w:p w:rsidR="008926F4" w:rsidRPr="00096B87" w:rsidRDefault="008926F4" w:rsidP="00096B87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A52915" w:rsidRDefault="005A3C06" w:rsidP="005A3C06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5A3C06" w:rsidRPr="00A52915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B87" w:rsidRDefault="00096B87" w:rsidP="00351AF8">
      <w:pPr>
        <w:spacing w:after="0"/>
      </w:pPr>
      <w:r>
        <w:separator/>
      </w:r>
    </w:p>
  </w:endnote>
  <w:endnote w:type="continuationSeparator" w:id="1">
    <w:p w:rsidR="00096B87" w:rsidRDefault="00096B8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B87" w:rsidRDefault="00096B87" w:rsidP="00351AF8">
      <w:pPr>
        <w:spacing w:after="0"/>
      </w:pPr>
      <w:r>
        <w:separator/>
      </w:r>
    </w:p>
  </w:footnote>
  <w:footnote w:type="continuationSeparator" w:id="1">
    <w:p w:rsidR="00096B87" w:rsidRDefault="00096B8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096B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096B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096B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173B8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3</cp:revision>
  <cp:lastPrinted>2024-03-12T17:38:00Z</cp:lastPrinted>
  <dcterms:created xsi:type="dcterms:W3CDTF">2024-10-22T14:46:00Z</dcterms:created>
  <dcterms:modified xsi:type="dcterms:W3CDTF">2024-10-22T14:47:00Z</dcterms:modified>
</cp:coreProperties>
</file>