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EA4381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096B87" w:rsidRDefault="00096B87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47128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5A3C06" w:rsidRPr="005A3C06">
        <w:rPr>
          <w:rFonts w:ascii="Arial" w:hAnsi="Arial" w:cs="Arial"/>
          <w:b/>
          <w:bCs/>
          <w:u w:val="single"/>
        </w:rPr>
        <w:t>4</w:t>
      </w:r>
      <w:r w:rsidR="003522FC">
        <w:rPr>
          <w:rFonts w:ascii="Arial" w:hAnsi="Arial" w:cs="Arial"/>
          <w:b/>
          <w:bCs/>
          <w:u w:val="single"/>
        </w:rPr>
        <w:t>5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FA5CE0" w:rsidRPr="005A3C06">
        <w:rPr>
          <w:rFonts w:ascii="Arial" w:hAnsi="Arial" w:cs="Arial"/>
          <w:b/>
          <w:bCs/>
          <w:u w:val="single"/>
        </w:rPr>
        <w:t xml:space="preserve"> </w:t>
      </w:r>
      <w:r w:rsidR="003522FC">
        <w:rPr>
          <w:rFonts w:ascii="Arial" w:hAnsi="Arial" w:cs="Arial"/>
          <w:b/>
          <w:bCs/>
          <w:u w:val="single"/>
        </w:rPr>
        <w:t>04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5A3C06" w:rsidRPr="005A3C06">
        <w:rPr>
          <w:rFonts w:ascii="Arial" w:hAnsi="Arial" w:cs="Arial"/>
          <w:b/>
          <w:bCs/>
          <w:u w:val="single"/>
        </w:rPr>
        <w:t>1</w:t>
      </w:r>
      <w:r w:rsidR="003522FC">
        <w:rPr>
          <w:rFonts w:ascii="Arial" w:hAnsi="Arial" w:cs="Arial"/>
          <w:b/>
          <w:bCs/>
          <w:u w:val="single"/>
        </w:rPr>
        <w:t>1</w:t>
      </w:r>
      <w:r w:rsidR="00FA2EE6" w:rsidRPr="005A3C06">
        <w:rPr>
          <w:rFonts w:ascii="Arial" w:hAnsi="Arial" w:cs="Arial"/>
          <w:b/>
          <w:bCs/>
          <w:u w:val="single"/>
        </w:rPr>
        <w:t>/2024</w:t>
      </w:r>
    </w:p>
    <w:p w:rsidR="00921D4E" w:rsidRPr="00096B87" w:rsidRDefault="00260B2F" w:rsidP="00921D4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</w:rPr>
      </w:pPr>
      <w:r w:rsidRPr="005A3C06">
        <w:rPr>
          <w:rFonts w:ascii="Arial" w:eastAsia="Times New Roman" w:hAnsi="Arial" w:cs="Arial"/>
          <w:b/>
        </w:rPr>
        <w:t xml:space="preserve">        </w:t>
      </w:r>
      <w:r w:rsidR="00CD5EA7" w:rsidRPr="005A3C06">
        <w:rPr>
          <w:rFonts w:ascii="Arial" w:hAnsi="Arial" w:cs="Arial"/>
          <w:b/>
        </w:rPr>
        <w:t xml:space="preserve">- </w:t>
      </w:r>
      <w:r w:rsidR="0026615F" w:rsidRPr="005A3C06">
        <w:rPr>
          <w:rFonts w:ascii="Arial" w:hAnsi="Arial" w:cs="Arial"/>
          <w:b/>
        </w:rPr>
        <w:t>Ata nº 1.</w:t>
      </w:r>
      <w:r w:rsidR="00FA2EE6" w:rsidRPr="005A3C06">
        <w:rPr>
          <w:rFonts w:ascii="Arial" w:hAnsi="Arial" w:cs="Arial"/>
          <w:b/>
        </w:rPr>
        <w:t>1</w:t>
      </w:r>
      <w:r w:rsidR="008926F4">
        <w:rPr>
          <w:rFonts w:ascii="Arial" w:hAnsi="Arial" w:cs="Arial"/>
          <w:b/>
        </w:rPr>
        <w:t>4</w:t>
      </w:r>
      <w:r w:rsidR="003522FC">
        <w:rPr>
          <w:rFonts w:ascii="Arial" w:hAnsi="Arial" w:cs="Arial"/>
          <w:b/>
        </w:rPr>
        <w:t>4</w:t>
      </w:r>
      <w:r w:rsidR="0026615F" w:rsidRPr="005A3C06">
        <w:rPr>
          <w:rFonts w:ascii="Arial" w:hAnsi="Arial" w:cs="Arial"/>
          <w:b/>
        </w:rPr>
        <w:t>/202</w:t>
      </w:r>
      <w:r w:rsidR="00FA2EE6" w:rsidRPr="005A3C06">
        <w:rPr>
          <w:rFonts w:ascii="Arial" w:hAnsi="Arial" w:cs="Arial"/>
          <w:b/>
        </w:rPr>
        <w:t>4</w:t>
      </w:r>
      <w:r w:rsidR="0026615F" w:rsidRPr="005A3C06">
        <w:rPr>
          <w:rFonts w:ascii="Arial" w:hAnsi="Arial" w:cs="Arial"/>
          <w:b/>
        </w:rPr>
        <w:t xml:space="preserve"> da Sessão </w:t>
      </w:r>
      <w:r w:rsidR="00716C81" w:rsidRPr="005A3C06">
        <w:rPr>
          <w:rFonts w:ascii="Arial" w:hAnsi="Arial" w:cs="Arial"/>
          <w:b/>
        </w:rPr>
        <w:t>O</w:t>
      </w:r>
      <w:r w:rsidR="0026615F" w:rsidRPr="005A3C06">
        <w:rPr>
          <w:rFonts w:ascii="Arial" w:hAnsi="Arial" w:cs="Arial"/>
          <w:b/>
        </w:rPr>
        <w:t>rdinária do dia</w:t>
      </w:r>
      <w:r w:rsidR="005A3C06" w:rsidRPr="005A3C06">
        <w:rPr>
          <w:rFonts w:ascii="Arial" w:hAnsi="Arial" w:cs="Arial"/>
          <w:b/>
        </w:rPr>
        <w:t xml:space="preserve"> </w:t>
      </w:r>
      <w:r w:rsidR="00DE01C4">
        <w:rPr>
          <w:rFonts w:ascii="Arial" w:hAnsi="Arial" w:cs="Arial"/>
          <w:b/>
        </w:rPr>
        <w:t>2</w:t>
      </w:r>
      <w:r w:rsidR="003522FC">
        <w:rPr>
          <w:rFonts w:ascii="Arial" w:hAnsi="Arial" w:cs="Arial"/>
          <w:b/>
        </w:rPr>
        <w:t>9</w:t>
      </w:r>
      <w:r w:rsidR="00062AD3" w:rsidRPr="005A3C06">
        <w:rPr>
          <w:rFonts w:ascii="Arial" w:hAnsi="Arial" w:cs="Arial"/>
          <w:b/>
        </w:rPr>
        <w:t>/</w:t>
      </w:r>
      <w:r w:rsidR="008926F4">
        <w:rPr>
          <w:rFonts w:ascii="Arial" w:hAnsi="Arial" w:cs="Arial"/>
          <w:b/>
        </w:rPr>
        <w:t>10</w:t>
      </w:r>
      <w:r w:rsidR="00FA2EE6" w:rsidRPr="005A3C06">
        <w:rPr>
          <w:rFonts w:ascii="Arial" w:hAnsi="Arial" w:cs="Arial"/>
          <w:b/>
        </w:rPr>
        <w:t>/2024</w:t>
      </w:r>
      <w:r w:rsidR="0026615F" w:rsidRPr="005A3C06">
        <w:rPr>
          <w:rFonts w:ascii="Arial" w:hAnsi="Arial" w:cs="Arial"/>
          <w:b/>
        </w:rPr>
        <w:t>:</w:t>
      </w:r>
      <w:r w:rsidR="0026615F" w:rsidRPr="005A3C06">
        <w:rPr>
          <w:rFonts w:ascii="Arial" w:hAnsi="Arial" w:cs="Arial"/>
        </w:rPr>
        <w:t xml:space="preserve"> </w:t>
      </w:r>
      <w:r w:rsidR="0026615F" w:rsidRPr="005A3C06">
        <w:rPr>
          <w:rFonts w:ascii="Arial" w:hAnsi="Arial" w:cs="Arial"/>
          <w:b/>
          <w:u w:val="single"/>
        </w:rPr>
        <w:t xml:space="preserve">Aprovada por </w:t>
      </w:r>
      <w:r w:rsidR="005A3C06">
        <w:rPr>
          <w:rFonts w:ascii="Arial" w:hAnsi="Arial" w:cs="Arial"/>
          <w:b/>
          <w:u w:val="single"/>
        </w:rPr>
        <w:t xml:space="preserve">          </w:t>
      </w:r>
      <w:r w:rsidR="0026615F" w:rsidRPr="005A3C06">
        <w:rPr>
          <w:rFonts w:ascii="Arial" w:hAnsi="Arial" w:cs="Arial"/>
          <w:b/>
          <w:u w:val="single"/>
        </w:rPr>
        <w:t>Un</w:t>
      </w:r>
      <w:r w:rsidR="0026615F" w:rsidRPr="00096B87">
        <w:rPr>
          <w:rFonts w:ascii="Arial" w:hAnsi="Arial" w:cs="Arial"/>
          <w:b/>
          <w:u w:val="single"/>
        </w:rPr>
        <w:t>animidad</w:t>
      </w:r>
      <w:r w:rsidR="00921D4E" w:rsidRPr="00096B87">
        <w:rPr>
          <w:rFonts w:ascii="Arial" w:hAnsi="Arial" w:cs="Arial"/>
          <w:b/>
          <w:u w:val="single"/>
        </w:rPr>
        <w:t>e</w:t>
      </w:r>
    </w:p>
    <w:p w:rsidR="00DE01C4" w:rsidRPr="00DE01C4" w:rsidRDefault="00844281" w:rsidP="00DE01C4">
      <w:pPr>
        <w:pStyle w:val="Cabealho"/>
        <w:tabs>
          <w:tab w:val="left" w:pos="960"/>
          <w:tab w:val="left" w:pos="1080"/>
        </w:tabs>
        <w:jc w:val="both"/>
        <w:rPr>
          <w:rFonts w:eastAsia="Calibri" w:cs="Arial"/>
          <w:b/>
          <w:sz w:val="22"/>
          <w:szCs w:val="22"/>
          <w:lang w:eastAsia="en-US"/>
        </w:rPr>
      </w:pPr>
      <w:r w:rsidRPr="005A3C06">
        <w:rPr>
          <w:rFonts w:cs="Arial"/>
          <w:b/>
        </w:rPr>
        <w:t xml:space="preserve">  - </w:t>
      </w:r>
      <w:r w:rsidR="00DE01C4">
        <w:rPr>
          <w:rFonts w:cs="Arial"/>
          <w:b/>
        </w:rPr>
        <w:t>Projeto de Lei nº. 006/2024 de origem do Poder Legislativo que</w:t>
      </w:r>
      <w:r w:rsidR="005A3C06" w:rsidRPr="005A3C06">
        <w:rPr>
          <w:rFonts w:cs="Arial"/>
          <w:b/>
        </w:rPr>
        <w:t xml:space="preserve"> </w:t>
      </w:r>
      <w:r w:rsidR="00096B87">
        <w:rPr>
          <w:rFonts w:cs="Arial"/>
          <w:b/>
        </w:rPr>
        <w:t>–</w:t>
      </w:r>
      <w:r w:rsidR="00DE01C4" w:rsidRPr="00DE01C4">
        <w:rPr>
          <w:rFonts w:ascii="Arial Narrow" w:hAnsi="Arial Narrow" w:cs="Arial"/>
        </w:rPr>
        <w:t xml:space="preserve"> </w:t>
      </w:r>
      <w:r w:rsidR="00DE01C4" w:rsidRPr="00DE01C4">
        <w:rPr>
          <w:rFonts w:ascii="Arial Narrow" w:hAnsi="Arial Narrow" w:cs="Arial"/>
          <w:b/>
        </w:rPr>
        <w:t>Autoriza o Poder Legislativo a contratar temporariamente servidor por excepcional interesse público</w:t>
      </w:r>
      <w:r w:rsidR="00DE01C4" w:rsidRPr="00DE01C4">
        <w:rPr>
          <w:rFonts w:ascii="Arial Narrow" w:hAnsi="Arial Narrow" w:cs="Arial"/>
          <w:u w:val="single"/>
        </w:rPr>
        <w:t xml:space="preserve">. </w:t>
      </w:r>
      <w:r w:rsidR="00DE01C4" w:rsidRPr="00DE01C4">
        <w:rPr>
          <w:rFonts w:ascii="Arial Narrow" w:hAnsi="Arial Narrow" w:cs="Arial"/>
          <w:bCs/>
          <w:u w:val="single"/>
        </w:rPr>
        <w:t xml:space="preserve">   </w:t>
      </w:r>
      <w:r w:rsidR="003522FC">
        <w:rPr>
          <w:rFonts w:ascii="Arial Narrow" w:hAnsi="Arial Narrow" w:cs="Arial"/>
          <w:bCs/>
          <w:u w:val="single"/>
        </w:rPr>
        <w:t>Aprovado por Unanimidade</w:t>
      </w:r>
      <w:r w:rsidR="00DE01C4" w:rsidRPr="00DE01C4">
        <w:rPr>
          <w:rFonts w:eastAsia="Calibri" w:cs="Arial"/>
          <w:b/>
          <w:sz w:val="22"/>
          <w:szCs w:val="22"/>
          <w:lang w:eastAsia="en-US"/>
        </w:rPr>
        <w:t xml:space="preserve">     </w:t>
      </w:r>
    </w:p>
    <w:p w:rsidR="00096B87" w:rsidRPr="00E92021" w:rsidRDefault="00096B87" w:rsidP="00E92021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4"/>
          <w:szCs w:val="24"/>
        </w:rPr>
        <w:t>.</w:t>
      </w:r>
    </w:p>
    <w:p w:rsidR="008926F4" w:rsidRPr="00096B87" w:rsidRDefault="008926F4" w:rsidP="00096B87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both"/>
        <w:rPr>
          <w:rFonts w:ascii="Arial" w:hAnsi="Arial" w:cs="Arial"/>
          <w:b/>
        </w:rPr>
      </w:pPr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5A3C06" w:rsidRPr="00A52915" w:rsidRDefault="005A3C06" w:rsidP="005A3C06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Presidente: Francisco Junior Martins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Vice Presidente: Paulo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Nogara</w:t>
      </w:r>
      <w:proofErr w:type="spellEnd"/>
    </w:p>
    <w:p w:rsidR="005A3C06" w:rsidRPr="00A52915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>1º Secretário: Silvana Bauer</w:t>
      </w:r>
    </w:p>
    <w:p w:rsidR="005A3C06" w:rsidRPr="00A52915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2° Secretário: Sérgio Luis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5A3C06" w:rsidRP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FB2685" w:rsidRPr="00FB2685" w:rsidRDefault="00FB2685" w:rsidP="00FB268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B2685" w:rsidRPr="00FB2685" w:rsidRDefault="00FB2685" w:rsidP="00471282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2F1259" w:rsidRPr="00471282" w:rsidRDefault="002F1259" w:rsidP="002F1259">
      <w:pPr>
        <w:pStyle w:val="Recuodecorpodetexto"/>
        <w:spacing w:after="0"/>
        <w:ind w:left="567"/>
        <w:jc w:val="both"/>
        <w:rPr>
          <w:rFonts w:ascii="Arial" w:hAnsi="Arial" w:cs="Arial"/>
          <w:sz w:val="18"/>
          <w:szCs w:val="18"/>
          <w:u w:val="single"/>
          <w:vertAlign w:val="superscript"/>
        </w:rPr>
      </w:pPr>
    </w:p>
    <w:p w:rsidR="002F1259" w:rsidRDefault="002F1259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i/>
          <w:sz w:val="16"/>
          <w:szCs w:val="16"/>
          <w:u w:val="single"/>
        </w:rPr>
      </w:pPr>
    </w:p>
    <w:p w:rsidR="00FA5CE0" w:rsidRP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FA5CE0" w:rsidRPr="00FA5CE0" w:rsidRDefault="00FA5CE0" w:rsidP="00FA5CE0">
      <w:pPr>
        <w:tabs>
          <w:tab w:val="left" w:pos="3774"/>
        </w:tabs>
        <w:ind w:hanging="2"/>
        <w:jc w:val="both"/>
        <w:rPr>
          <w:rFonts w:ascii="Calibri" w:eastAsia="Times New Roman" w:hAnsi="Calibri" w:cs="Times New Roman"/>
          <w:sz w:val="16"/>
          <w:szCs w:val="16"/>
        </w:rPr>
      </w:pPr>
      <w:r w:rsidRPr="00FA5CE0">
        <w:rPr>
          <w:rFonts w:ascii="Arial" w:eastAsia="Arial" w:hAnsi="Arial" w:cs="Arial"/>
          <w:b/>
          <w:i/>
          <w:sz w:val="16"/>
          <w:szCs w:val="16"/>
        </w:rPr>
        <w:tab/>
      </w:r>
    </w:p>
    <w:p w:rsidR="00837831" w:rsidRPr="0017747A" w:rsidRDefault="00837831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1D100E" w:rsidRPr="001D100E" w:rsidRDefault="001E652F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</w:p>
    <w:p w:rsidR="00444719" w:rsidRPr="00A52915" w:rsidRDefault="001D100E" w:rsidP="003E730F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16"/>
          <w:szCs w:val="16"/>
        </w:rPr>
        <w:t xml:space="preserve">  </w:t>
      </w:r>
    </w:p>
    <w:p w:rsidR="00444719" w:rsidRPr="00A52915" w:rsidRDefault="00444719" w:rsidP="00444719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</w:t>
      </w:r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FD3F81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771595" w:rsidRPr="00485713" w:rsidRDefault="00771595" w:rsidP="00771595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6B87" w:rsidRDefault="00096B87" w:rsidP="00351AF8">
      <w:pPr>
        <w:spacing w:after="0"/>
      </w:pPr>
      <w:r>
        <w:separator/>
      </w:r>
    </w:p>
  </w:endnote>
  <w:endnote w:type="continuationSeparator" w:id="1">
    <w:p w:rsidR="00096B87" w:rsidRDefault="00096B87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6B87" w:rsidRDefault="00096B87" w:rsidP="00351AF8">
      <w:pPr>
        <w:spacing w:after="0"/>
      </w:pPr>
      <w:r>
        <w:separator/>
      </w:r>
    </w:p>
  </w:footnote>
  <w:footnote w:type="continuationSeparator" w:id="1">
    <w:p w:rsidR="00096B87" w:rsidRDefault="00096B87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B87" w:rsidRDefault="00EA438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B87" w:rsidRDefault="00EA438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B87" w:rsidRDefault="00EA438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173B8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5E66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96B87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2FC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404B"/>
    <w:rsid w:val="00485713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7F05"/>
    <w:rsid w:val="006D2156"/>
    <w:rsid w:val="006D3163"/>
    <w:rsid w:val="006D3C20"/>
    <w:rsid w:val="006D4DEC"/>
    <w:rsid w:val="006D6D31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236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098"/>
    <w:rsid w:val="00A43D18"/>
    <w:rsid w:val="00A47396"/>
    <w:rsid w:val="00A52915"/>
    <w:rsid w:val="00A53AAC"/>
    <w:rsid w:val="00A56ECE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32962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1C4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7C31"/>
    <w:rsid w:val="00E71020"/>
    <w:rsid w:val="00E749DF"/>
    <w:rsid w:val="00E75B92"/>
    <w:rsid w:val="00E77FA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126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ANGELA</cp:lastModifiedBy>
  <cp:revision>2</cp:revision>
  <cp:lastPrinted>2024-03-12T17:38:00Z</cp:lastPrinted>
  <dcterms:created xsi:type="dcterms:W3CDTF">2024-11-05T11:31:00Z</dcterms:created>
  <dcterms:modified xsi:type="dcterms:W3CDTF">2024-11-05T11:31:00Z</dcterms:modified>
</cp:coreProperties>
</file>