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F056E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6B87" w:rsidRDefault="00096B8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3C06" w:rsidRPr="005A3C06">
        <w:rPr>
          <w:rFonts w:ascii="Arial" w:hAnsi="Arial" w:cs="Arial"/>
          <w:b/>
          <w:bCs/>
          <w:u w:val="single"/>
        </w:rPr>
        <w:t>4</w:t>
      </w:r>
      <w:r w:rsidR="00B36739">
        <w:rPr>
          <w:rFonts w:ascii="Arial" w:hAnsi="Arial" w:cs="Arial"/>
          <w:b/>
          <w:bCs/>
          <w:u w:val="single"/>
        </w:rPr>
        <w:t>8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B36739">
        <w:rPr>
          <w:rFonts w:ascii="Arial" w:hAnsi="Arial" w:cs="Arial"/>
          <w:b/>
          <w:bCs/>
          <w:u w:val="single"/>
        </w:rPr>
        <w:t>25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3C06" w:rsidRPr="005A3C06">
        <w:rPr>
          <w:rFonts w:ascii="Arial" w:hAnsi="Arial" w:cs="Arial"/>
          <w:b/>
          <w:bCs/>
          <w:u w:val="single"/>
        </w:rPr>
        <w:t>1</w:t>
      </w:r>
      <w:r w:rsidR="003522FC">
        <w:rPr>
          <w:rFonts w:ascii="Arial" w:hAnsi="Arial" w:cs="Arial"/>
          <w:b/>
          <w:bCs/>
          <w:u w:val="single"/>
        </w:rPr>
        <w:t>1</w:t>
      </w:r>
      <w:r w:rsidR="00FA2EE6" w:rsidRPr="005A3C06">
        <w:rPr>
          <w:rFonts w:ascii="Arial" w:hAnsi="Arial" w:cs="Arial"/>
          <w:b/>
          <w:bCs/>
          <w:u w:val="single"/>
        </w:rPr>
        <w:t>/2024</w:t>
      </w:r>
    </w:p>
    <w:p w:rsidR="00921D4E" w:rsidRPr="00B36739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eastAsia="Times New Roman" w:hAnsi="Arial" w:cs="Arial"/>
          <w:b/>
          <w:sz w:val="18"/>
          <w:szCs w:val="18"/>
        </w:rPr>
        <w:t xml:space="preserve">        </w:t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8926F4" w:rsidRPr="00B36739">
        <w:rPr>
          <w:rFonts w:ascii="Arial" w:hAnsi="Arial" w:cs="Arial"/>
          <w:b/>
          <w:sz w:val="18"/>
          <w:szCs w:val="18"/>
        </w:rPr>
        <w:t>4</w:t>
      </w:r>
      <w:r w:rsidR="00B36739" w:rsidRPr="00B36739">
        <w:rPr>
          <w:rFonts w:ascii="Arial" w:hAnsi="Arial" w:cs="Arial"/>
          <w:b/>
          <w:sz w:val="18"/>
          <w:szCs w:val="18"/>
        </w:rPr>
        <w:t>7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FA2EE6" w:rsidRPr="00B36739">
        <w:rPr>
          <w:rFonts w:ascii="Arial" w:hAnsi="Arial" w:cs="Arial"/>
          <w:b/>
          <w:sz w:val="18"/>
          <w:szCs w:val="18"/>
        </w:rPr>
        <w:t>4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C55AFC" w:rsidRPr="00B36739">
        <w:rPr>
          <w:rFonts w:ascii="Arial" w:hAnsi="Arial" w:cs="Arial"/>
          <w:b/>
          <w:sz w:val="18"/>
          <w:szCs w:val="18"/>
        </w:rPr>
        <w:t>1</w:t>
      </w:r>
      <w:r w:rsidR="00B36739" w:rsidRPr="00B36739">
        <w:rPr>
          <w:rFonts w:ascii="Arial" w:hAnsi="Arial" w:cs="Arial"/>
          <w:b/>
          <w:sz w:val="18"/>
          <w:szCs w:val="18"/>
        </w:rPr>
        <w:t>8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8926F4" w:rsidRPr="00B36739">
        <w:rPr>
          <w:rFonts w:ascii="Arial" w:hAnsi="Arial" w:cs="Arial"/>
          <w:b/>
          <w:sz w:val="18"/>
          <w:szCs w:val="18"/>
        </w:rPr>
        <w:t>1</w:t>
      </w:r>
      <w:r w:rsidR="00035AD5" w:rsidRPr="00B36739">
        <w:rPr>
          <w:rFonts w:ascii="Arial" w:hAnsi="Arial" w:cs="Arial"/>
          <w:b/>
          <w:sz w:val="18"/>
          <w:szCs w:val="18"/>
        </w:rPr>
        <w:t>1</w:t>
      </w:r>
      <w:r w:rsidR="00FA2EE6" w:rsidRPr="00B36739">
        <w:rPr>
          <w:rFonts w:ascii="Arial" w:hAnsi="Arial" w:cs="Arial"/>
          <w:b/>
          <w:sz w:val="18"/>
          <w:szCs w:val="18"/>
        </w:rPr>
        <w:t>/2024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</w:p>
    <w:p w:rsidR="00C55AFC" w:rsidRPr="00B36739" w:rsidRDefault="00C55AFC" w:rsidP="00C55AFC">
      <w:pPr>
        <w:pStyle w:val="Cabealho"/>
        <w:tabs>
          <w:tab w:val="left" w:pos="960"/>
          <w:tab w:val="left" w:pos="1080"/>
        </w:tabs>
        <w:spacing w:line="360" w:lineRule="auto"/>
        <w:jc w:val="both"/>
        <w:rPr>
          <w:rFonts w:eastAsia="Calibri" w:cs="Arial"/>
          <w:sz w:val="18"/>
          <w:szCs w:val="18"/>
          <w:lang w:eastAsia="en-US"/>
        </w:rPr>
      </w:pPr>
      <w:r w:rsidRPr="00B36739">
        <w:rPr>
          <w:rFonts w:eastAsia="Calibri" w:cs="Arial"/>
          <w:sz w:val="18"/>
          <w:szCs w:val="18"/>
          <w:lang w:eastAsia="en-US"/>
        </w:rPr>
        <w:t xml:space="preserve">- </w:t>
      </w:r>
      <w:r w:rsidRPr="00B36739">
        <w:rPr>
          <w:rFonts w:eastAsia="Calibri" w:cs="Arial"/>
          <w:b/>
          <w:sz w:val="18"/>
          <w:szCs w:val="18"/>
          <w:lang w:eastAsia="en-US"/>
        </w:rPr>
        <w:t xml:space="preserve">Pedido de </w:t>
      </w:r>
      <w:r w:rsidR="00B36739" w:rsidRPr="00B36739">
        <w:rPr>
          <w:rFonts w:eastAsia="Calibri" w:cs="Arial"/>
          <w:b/>
          <w:sz w:val="18"/>
          <w:szCs w:val="18"/>
          <w:lang w:eastAsia="en-US"/>
        </w:rPr>
        <w:t>Indicação</w:t>
      </w:r>
      <w:r w:rsidRPr="00B36739">
        <w:rPr>
          <w:rFonts w:eastAsia="Calibri" w:cs="Arial"/>
          <w:b/>
          <w:sz w:val="18"/>
          <w:szCs w:val="18"/>
          <w:lang w:eastAsia="en-US"/>
        </w:rPr>
        <w:t xml:space="preserve">: </w:t>
      </w:r>
      <w:r w:rsidRPr="00B36739">
        <w:rPr>
          <w:rFonts w:eastAsia="Calibri" w:cs="Arial"/>
          <w:sz w:val="18"/>
          <w:szCs w:val="18"/>
          <w:lang w:eastAsia="en-US"/>
        </w:rPr>
        <w:t>protocolado pel</w:t>
      </w:r>
      <w:r w:rsidR="00B36739" w:rsidRPr="00B36739">
        <w:rPr>
          <w:rFonts w:eastAsia="Calibri" w:cs="Arial"/>
          <w:sz w:val="18"/>
          <w:szCs w:val="18"/>
          <w:lang w:eastAsia="en-US"/>
        </w:rPr>
        <w:t>a</w:t>
      </w:r>
      <w:r w:rsidRPr="00B36739">
        <w:rPr>
          <w:rFonts w:eastAsia="Calibri" w:cs="Arial"/>
          <w:sz w:val="18"/>
          <w:szCs w:val="18"/>
          <w:lang w:eastAsia="en-US"/>
        </w:rPr>
        <w:t xml:space="preserve"> </w:t>
      </w:r>
      <w:r w:rsidRPr="00B36739">
        <w:rPr>
          <w:rFonts w:eastAsia="Calibri" w:cs="Arial"/>
          <w:b/>
          <w:sz w:val="18"/>
          <w:szCs w:val="18"/>
          <w:lang w:eastAsia="en-US"/>
        </w:rPr>
        <w:t>Vereador</w:t>
      </w:r>
      <w:r w:rsidR="00B36739" w:rsidRPr="00B36739">
        <w:rPr>
          <w:rFonts w:eastAsia="Calibri" w:cs="Arial"/>
          <w:b/>
          <w:sz w:val="18"/>
          <w:szCs w:val="18"/>
          <w:lang w:eastAsia="en-US"/>
        </w:rPr>
        <w:t>a</w:t>
      </w:r>
      <w:r w:rsidRPr="00B36739">
        <w:rPr>
          <w:rFonts w:eastAsia="Calibri" w:cs="Arial"/>
          <w:b/>
          <w:sz w:val="18"/>
          <w:szCs w:val="18"/>
          <w:lang w:eastAsia="en-US"/>
        </w:rPr>
        <w:t xml:space="preserve"> </w:t>
      </w:r>
      <w:r w:rsidR="00B36739" w:rsidRPr="00B36739">
        <w:rPr>
          <w:rFonts w:eastAsia="Calibri" w:cs="Arial"/>
          <w:b/>
          <w:sz w:val="18"/>
          <w:szCs w:val="18"/>
          <w:lang w:eastAsia="en-US"/>
        </w:rPr>
        <w:t>Silvana Bauer</w:t>
      </w:r>
      <w:r w:rsidRPr="00B36739">
        <w:rPr>
          <w:rFonts w:eastAsia="Calibri" w:cs="Arial"/>
          <w:sz w:val="18"/>
          <w:szCs w:val="18"/>
          <w:lang w:eastAsia="en-US"/>
        </w:rPr>
        <w:t xml:space="preserve"> – P</w:t>
      </w:r>
      <w:r w:rsidR="00B36739" w:rsidRPr="00B36739">
        <w:rPr>
          <w:rFonts w:eastAsia="Calibri" w:cs="Arial"/>
          <w:sz w:val="18"/>
          <w:szCs w:val="18"/>
          <w:lang w:eastAsia="en-US"/>
        </w:rPr>
        <w:t>L</w:t>
      </w:r>
      <w:r w:rsidRPr="00B36739">
        <w:rPr>
          <w:rFonts w:eastAsia="Calibri" w:cs="Arial"/>
          <w:sz w:val="18"/>
          <w:szCs w:val="18"/>
          <w:lang w:eastAsia="en-US"/>
        </w:rPr>
        <w:t xml:space="preserve"> que - </w:t>
      </w:r>
      <w:r w:rsidRPr="00B36739">
        <w:rPr>
          <w:rFonts w:cs="Arial"/>
          <w:sz w:val="18"/>
          <w:szCs w:val="18"/>
        </w:rPr>
        <w:t xml:space="preserve">solicita </w:t>
      </w:r>
      <w:r w:rsidR="00B36739" w:rsidRPr="00B36739">
        <w:rPr>
          <w:rFonts w:cs="Arial"/>
          <w:sz w:val="18"/>
          <w:szCs w:val="18"/>
        </w:rPr>
        <w:t>ao setor competente que seja construída uma pracinha para as crianças no novo loteamento do município.</w:t>
      </w:r>
    </w:p>
    <w:p w:rsidR="008926F4" w:rsidRPr="00B36739" w:rsidRDefault="008926F4" w:rsidP="00C55AFC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B36739" w:rsidRDefault="00B36739" w:rsidP="00B3673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 Presidente: Francisco Junior Martins Barasuol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>Vice Presidente: Paulo Nogara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>1º Secretário: Silvana Bauer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="00B36739"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Sérgio Luis Golle</w:t>
      </w:r>
    </w:p>
    <w:p w:rsidR="005A3C06" w:rsidRP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122" w:rsidRDefault="00543122" w:rsidP="00351AF8">
      <w:pPr>
        <w:spacing w:after="0"/>
      </w:pPr>
      <w:r>
        <w:separator/>
      </w:r>
    </w:p>
  </w:endnote>
  <w:endnote w:type="continuationSeparator" w:id="1">
    <w:p w:rsidR="00543122" w:rsidRDefault="00543122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122" w:rsidRDefault="00543122" w:rsidP="00351AF8">
      <w:pPr>
        <w:spacing w:after="0"/>
      </w:pPr>
      <w:r>
        <w:separator/>
      </w:r>
    </w:p>
  </w:footnote>
  <w:footnote w:type="continuationSeparator" w:id="1">
    <w:p w:rsidR="00543122" w:rsidRDefault="00543122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F056E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F056E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F056E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F506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D6D31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2024-11-26T11:55:00Z</dcterms:created>
  <dcterms:modified xsi:type="dcterms:W3CDTF">2024-11-26T11:55:00Z</dcterms:modified>
</cp:coreProperties>
</file>