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8169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685E0F">
        <w:rPr>
          <w:rFonts w:ascii="Arial" w:hAnsi="Arial" w:cs="Arial"/>
          <w:b/>
          <w:bCs/>
          <w:u w:val="single"/>
        </w:rPr>
        <w:t>200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685E0F">
        <w:rPr>
          <w:rFonts w:ascii="Arial" w:hAnsi="Arial" w:cs="Arial"/>
          <w:b/>
          <w:bCs/>
          <w:u w:val="single"/>
        </w:rPr>
        <w:t>01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685E0F">
        <w:rPr>
          <w:rFonts w:ascii="Arial" w:hAnsi="Arial" w:cs="Arial"/>
          <w:b/>
          <w:bCs/>
          <w:u w:val="single"/>
        </w:rPr>
        <w:t>2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CD1016" w:rsidRDefault="00C75920" w:rsidP="00CD1016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>Ata nº 1.1</w:t>
      </w:r>
      <w:r w:rsidR="00221C1E" w:rsidRPr="00CD1016">
        <w:rPr>
          <w:rFonts w:ascii="Arial" w:hAnsi="Arial" w:cs="Arial"/>
          <w:b/>
          <w:sz w:val="24"/>
          <w:szCs w:val="24"/>
        </w:rPr>
        <w:t>9</w:t>
      </w:r>
      <w:r w:rsidR="00685E0F">
        <w:rPr>
          <w:rFonts w:ascii="Arial" w:hAnsi="Arial" w:cs="Arial"/>
          <w:b/>
          <w:sz w:val="24"/>
          <w:szCs w:val="24"/>
        </w:rPr>
        <w:t>9</w:t>
      </w:r>
      <w:r w:rsidRPr="00CD1016">
        <w:rPr>
          <w:rFonts w:ascii="Arial" w:hAnsi="Arial" w:cs="Arial"/>
          <w:b/>
          <w:sz w:val="24"/>
          <w:szCs w:val="24"/>
        </w:rPr>
        <w:t>/2025</w:t>
      </w:r>
      <w:r w:rsidRPr="00CD1016">
        <w:rPr>
          <w:rFonts w:ascii="Arial" w:hAnsi="Arial" w:cs="Arial"/>
          <w:sz w:val="24"/>
          <w:szCs w:val="24"/>
        </w:rPr>
        <w:t xml:space="preserve"> da Sessão Ordinária do dia </w:t>
      </w:r>
      <w:r w:rsidR="00685E0F">
        <w:rPr>
          <w:rFonts w:ascii="Arial" w:hAnsi="Arial" w:cs="Arial"/>
          <w:sz w:val="24"/>
          <w:szCs w:val="24"/>
        </w:rPr>
        <w:t>234</w:t>
      </w:r>
      <w:r w:rsidR="00B65A99" w:rsidRPr="00CD1016">
        <w:rPr>
          <w:rFonts w:ascii="Arial" w:hAnsi="Arial" w:cs="Arial"/>
          <w:sz w:val="24"/>
          <w:szCs w:val="24"/>
        </w:rPr>
        <w:t>/1</w:t>
      </w:r>
      <w:r w:rsidR="00EE00F8" w:rsidRPr="00CD1016">
        <w:rPr>
          <w:rFonts w:ascii="Arial" w:hAnsi="Arial" w:cs="Arial"/>
          <w:sz w:val="24"/>
          <w:szCs w:val="24"/>
        </w:rPr>
        <w:t>1</w:t>
      </w:r>
      <w:r w:rsidRPr="00CD1016">
        <w:rPr>
          <w:rFonts w:ascii="Arial" w:hAnsi="Arial" w:cs="Arial"/>
          <w:sz w:val="24"/>
          <w:szCs w:val="24"/>
        </w:rPr>
        <w:t>/2025:</w:t>
      </w:r>
      <w:r w:rsidRPr="00CD1016">
        <w:rPr>
          <w:rFonts w:ascii="Arial" w:hAnsi="Arial" w:cs="Arial"/>
          <w:b/>
          <w:sz w:val="24"/>
          <w:szCs w:val="24"/>
        </w:rPr>
        <w:t xml:space="preserve"> </w:t>
      </w:r>
      <w:r w:rsidRPr="00CD1016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CD1016" w:rsidRPr="00DC1D17" w:rsidRDefault="00CD1016" w:rsidP="00CD1016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            Projeto de Lei nº. 1.245/2025 -</w:t>
      </w:r>
      <w:r w:rsidRPr="00CD1016">
        <w:rPr>
          <w:rFonts w:ascii="Arial" w:hAnsi="Arial" w:cs="Arial"/>
          <w:b/>
          <w:bCs/>
          <w:sz w:val="24"/>
          <w:szCs w:val="24"/>
        </w:rPr>
        <w:t xml:space="preserve"> </w:t>
      </w:r>
      <w:r w:rsidRPr="00685E0F">
        <w:rPr>
          <w:rFonts w:ascii="Arial" w:hAnsi="Arial" w:cs="Arial"/>
          <w:bCs/>
          <w:sz w:val="24"/>
          <w:szCs w:val="24"/>
        </w:rPr>
        <w:t xml:space="preserve">Estima a Receita e Fixa a Despesa do   </w:t>
      </w:r>
      <w:r w:rsidRPr="00DC1D17">
        <w:rPr>
          <w:rFonts w:ascii="Arial" w:hAnsi="Arial" w:cs="Arial"/>
          <w:bCs/>
          <w:sz w:val="24"/>
          <w:szCs w:val="24"/>
        </w:rPr>
        <w:t>Município para o exercício financeiro de 2026.</w:t>
      </w:r>
      <w:r w:rsidRPr="00DC1D17">
        <w:rPr>
          <w:rFonts w:ascii="Arial" w:hAnsi="Arial" w:cs="Arial"/>
          <w:b/>
          <w:bCs/>
          <w:sz w:val="24"/>
          <w:szCs w:val="24"/>
        </w:rPr>
        <w:t xml:space="preserve"> </w:t>
      </w:r>
      <w:r w:rsidR="00685E0F" w:rsidRPr="00DC1D17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685E0F" w:rsidRPr="00685E0F" w:rsidRDefault="00CD1016" w:rsidP="00685E0F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 Projeto de Lei nº. 1.246/2025 -</w:t>
      </w:r>
      <w:r w:rsidRPr="00CD1016">
        <w:rPr>
          <w:rFonts w:ascii="Arial" w:hAnsi="Arial" w:cs="Arial"/>
          <w:b/>
          <w:bCs/>
          <w:sz w:val="24"/>
          <w:szCs w:val="24"/>
        </w:rPr>
        <w:t xml:space="preserve"> A</w:t>
      </w:r>
      <w:r w:rsidRPr="00CD1016">
        <w:rPr>
          <w:rFonts w:ascii="Arial" w:hAnsi="Arial" w:cs="Arial"/>
          <w:i/>
          <w:sz w:val="24"/>
          <w:szCs w:val="24"/>
        </w:rPr>
        <w:t xml:space="preserve">utoriza o </w:t>
      </w:r>
      <w:r w:rsidRPr="00CD1016">
        <w:rPr>
          <w:rFonts w:ascii="Arial" w:hAnsi="Arial" w:cs="Arial"/>
          <w:i/>
          <w:sz w:val="24"/>
          <w:szCs w:val="24"/>
        </w:rPr>
        <w:tab/>
        <w:t>Poder Executivo a alterar o anexo de metas fiscais das metas do resultado primário na Lei de Diretrizes Orçamentária e Lei Orçamentária Anual para o exercício de 2025</w:t>
      </w:r>
      <w:r w:rsidRPr="00CD1016">
        <w:rPr>
          <w:rFonts w:ascii="Arial" w:hAnsi="Arial" w:cs="Arial"/>
          <w:b/>
          <w:sz w:val="24"/>
          <w:szCs w:val="24"/>
        </w:rPr>
        <w:t xml:space="preserve"> </w:t>
      </w:r>
      <w:r w:rsidR="00685E0F" w:rsidRPr="00685E0F">
        <w:rPr>
          <w:rFonts w:ascii="Arial" w:hAnsi="Arial" w:cs="Arial"/>
          <w:b/>
          <w:bCs/>
          <w:sz w:val="24"/>
          <w:szCs w:val="24"/>
          <w:u w:val="single"/>
        </w:rPr>
        <w:t>Aprovado por</w:t>
      </w:r>
      <w:r w:rsidR="00685E0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85E0F" w:rsidRPr="00685E0F">
        <w:rPr>
          <w:rFonts w:ascii="Arial" w:hAnsi="Arial" w:cs="Arial"/>
          <w:b/>
          <w:bCs/>
          <w:sz w:val="24"/>
          <w:szCs w:val="24"/>
          <w:u w:val="single"/>
        </w:rPr>
        <w:t xml:space="preserve"> Unanimidade</w:t>
      </w:r>
    </w:p>
    <w:p w:rsidR="00685E0F" w:rsidRPr="00685E0F" w:rsidRDefault="00CD1016" w:rsidP="00685E0F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Projeto de Lei nº. 1.24</w:t>
      </w:r>
      <w:r>
        <w:rPr>
          <w:rFonts w:ascii="Arial" w:hAnsi="Arial" w:cs="Arial"/>
          <w:b/>
          <w:sz w:val="24"/>
          <w:szCs w:val="24"/>
        </w:rPr>
        <w:t>7</w:t>
      </w:r>
      <w:r w:rsidRPr="00CD1016">
        <w:rPr>
          <w:rFonts w:ascii="Arial" w:hAnsi="Arial" w:cs="Arial"/>
          <w:b/>
          <w:sz w:val="24"/>
          <w:szCs w:val="24"/>
        </w:rPr>
        <w:t>/2025 -</w:t>
      </w:r>
      <w:r w:rsidRPr="00CD1016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 xml:space="preserve">utoriza o </w:t>
      </w:r>
      <w:r>
        <w:rPr>
          <w:rFonts w:ascii="Arial" w:hAnsi="Arial" w:cs="Arial"/>
          <w:i/>
        </w:rPr>
        <w:t>P</w:t>
      </w:r>
      <w:r w:rsidRPr="00F4191E">
        <w:rPr>
          <w:rFonts w:ascii="Arial" w:hAnsi="Arial" w:cs="Arial"/>
          <w:i/>
        </w:rPr>
        <w:t xml:space="preserve">oder </w:t>
      </w:r>
      <w:r>
        <w:rPr>
          <w:rFonts w:ascii="Arial" w:hAnsi="Arial" w:cs="Arial"/>
          <w:i/>
        </w:rPr>
        <w:t>E</w:t>
      </w:r>
      <w:r w:rsidR="002C6113">
        <w:rPr>
          <w:rFonts w:ascii="Arial" w:hAnsi="Arial" w:cs="Arial"/>
          <w:i/>
        </w:rPr>
        <w:t>xecutivo a alterar a L</w:t>
      </w:r>
      <w:r w:rsidRPr="00F4191E">
        <w:rPr>
          <w:rFonts w:ascii="Arial" w:hAnsi="Arial" w:cs="Arial"/>
          <w:i/>
        </w:rPr>
        <w:t xml:space="preserve">ei </w:t>
      </w:r>
      <w:r w:rsidR="002C6113">
        <w:rPr>
          <w:rFonts w:ascii="Arial" w:hAnsi="Arial" w:cs="Arial"/>
          <w:i/>
        </w:rPr>
        <w:t>O</w:t>
      </w:r>
      <w:r w:rsidRPr="00F4191E">
        <w:rPr>
          <w:rFonts w:ascii="Arial" w:hAnsi="Arial" w:cs="Arial"/>
          <w:i/>
        </w:rPr>
        <w:t xml:space="preserve">rçamentária </w:t>
      </w:r>
      <w:r w:rsidR="002C6113"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>nual para o exercício de 2025</w:t>
      </w:r>
      <w:r w:rsidRPr="00CD1016">
        <w:rPr>
          <w:rFonts w:ascii="Arial" w:hAnsi="Arial" w:cs="Arial"/>
          <w:i/>
          <w:sz w:val="24"/>
          <w:szCs w:val="24"/>
        </w:rPr>
        <w:t xml:space="preserve">. </w:t>
      </w:r>
      <w:r w:rsidR="00685E0F" w:rsidRPr="00685E0F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685E0F" w:rsidRPr="00CD1016" w:rsidRDefault="002C6113" w:rsidP="00685E0F">
      <w:pPr>
        <w:pStyle w:val="Recuodecorpodetexto"/>
        <w:spacing w:before="0" w:beforeAutospacing="0" w:after="0" w:afterAutospacing="0"/>
        <w:ind w:hanging="283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Pedido de Indicação </w:t>
      </w:r>
      <w:r w:rsidRPr="002C6113">
        <w:rPr>
          <w:rFonts w:ascii="Arial" w:hAnsi="Arial" w:cs="Arial"/>
          <w:b/>
          <w:sz w:val="24"/>
          <w:szCs w:val="24"/>
          <w:u w:val="single"/>
        </w:rPr>
        <w:t>:</w:t>
      </w:r>
      <w:r w:rsidRPr="002C6113">
        <w:rPr>
          <w:rFonts w:ascii="Arial" w:hAnsi="Arial" w:cs="Arial"/>
          <w:sz w:val="24"/>
          <w:szCs w:val="24"/>
          <w:u w:val="single"/>
        </w:rPr>
        <w:t xml:space="preserve"> </w:t>
      </w:r>
      <w:r w:rsidRPr="002C6113">
        <w:rPr>
          <w:rFonts w:ascii="Arial" w:hAnsi="Arial" w:cs="Arial"/>
          <w:sz w:val="24"/>
          <w:szCs w:val="24"/>
        </w:rPr>
        <w:t xml:space="preserve">Protocolado pelo Vereador </w:t>
      </w:r>
      <w:r w:rsidR="00685E0F">
        <w:rPr>
          <w:rFonts w:ascii="Arial" w:hAnsi="Arial" w:cs="Arial"/>
          <w:sz w:val="24"/>
          <w:szCs w:val="24"/>
        </w:rPr>
        <w:t>Constantino José Goi Neto</w:t>
      </w:r>
      <w:r w:rsidRPr="002C61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2C611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que</w:t>
      </w:r>
      <w:r w:rsidR="00685E0F" w:rsidRPr="008B03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  <w:r w:rsidR="00685E0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685E0F" w:rsidRPr="00590E6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Indica ao Poder Executivo Municipal que </w:t>
      </w:r>
      <w:r w:rsidR="00685E0F">
        <w:rPr>
          <w:rFonts w:ascii="Arial" w:eastAsia="Times New Roman" w:hAnsi="Arial" w:cs="Arial"/>
          <w:bCs/>
          <w:sz w:val="24"/>
          <w:szCs w:val="24"/>
          <w:lang w:eastAsia="pt-BR"/>
        </w:rPr>
        <w:t>elabore Projeto de Lei</w:t>
      </w:r>
      <w:r w:rsidR="00685E0F" w:rsidRPr="00C32E3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85E0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instituindo </w:t>
      </w:r>
      <w:r w:rsidR="00685E0F" w:rsidRPr="00C32E39">
        <w:rPr>
          <w:rFonts w:ascii="Arial" w:eastAsia="Times New Roman" w:hAnsi="Arial" w:cs="Arial"/>
          <w:bCs/>
          <w:sz w:val="24"/>
          <w:szCs w:val="24"/>
          <w:lang w:eastAsia="pt-BR"/>
        </w:rPr>
        <w:t>o ponto facultativo ao servidor público muni</w:t>
      </w:r>
      <w:r w:rsidR="00685E0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cipal no dia de seu aniversário, </w:t>
      </w:r>
      <w:r w:rsidR="00685E0F" w:rsidRPr="00295D3A">
        <w:rPr>
          <w:rFonts w:ascii="Arial" w:eastAsia="Times New Roman" w:hAnsi="Arial" w:cs="Arial"/>
          <w:bCs/>
          <w:sz w:val="24"/>
          <w:szCs w:val="24"/>
          <w:lang w:eastAsia="pt-BR"/>
        </w:rPr>
        <w:t>sem prejuízo de remuneração, desde que preenchidos requisitos objetivos de assiduidade e disciplina funcional.</w:t>
      </w:r>
      <w:r w:rsidR="00685E0F" w:rsidRPr="00685E0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85E0F">
        <w:rPr>
          <w:rFonts w:ascii="Arial" w:hAnsi="Arial" w:cs="Arial"/>
          <w:b/>
          <w:sz w:val="24"/>
          <w:szCs w:val="24"/>
          <w:u w:val="single"/>
        </w:rPr>
        <w:t>Aprovado</w:t>
      </w:r>
      <w:r w:rsidR="00685E0F" w:rsidRPr="00CD1016">
        <w:rPr>
          <w:rFonts w:ascii="Arial" w:hAnsi="Arial" w:cs="Arial"/>
          <w:b/>
          <w:sz w:val="24"/>
          <w:szCs w:val="24"/>
          <w:u w:val="single"/>
        </w:rPr>
        <w:t xml:space="preserve"> por unanimidade;</w:t>
      </w:r>
    </w:p>
    <w:p w:rsidR="00685E0F" w:rsidRPr="00685E0F" w:rsidRDefault="00685E0F" w:rsidP="00DC1D17">
      <w:pPr>
        <w:pStyle w:val="Corpodetexto"/>
        <w:spacing w:before="50" w:line="360" w:lineRule="auto"/>
        <w:rPr>
          <w:rFonts w:ascii="Arial" w:hAnsi="Arial" w:cs="Arial"/>
          <w:sz w:val="24"/>
          <w:szCs w:val="24"/>
        </w:rPr>
      </w:pPr>
      <w:r w:rsidRPr="00685E0F">
        <w:rPr>
          <w:rFonts w:ascii="Arial" w:hAnsi="Arial" w:cs="Arial"/>
          <w:b/>
          <w:sz w:val="24"/>
          <w:szCs w:val="24"/>
        </w:rPr>
        <w:t>Pedido de providências:</w:t>
      </w:r>
      <w:r w:rsidRPr="00685E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protocolado pela Vereadora Silvana Bauer – PL que: </w:t>
      </w:r>
      <w:r w:rsidRPr="00685E0F">
        <w:rPr>
          <w:rFonts w:ascii="Arial" w:hAnsi="Arial" w:cs="Arial"/>
          <w:sz w:val="24"/>
          <w:szCs w:val="24"/>
        </w:rPr>
        <w:t>solicita ao setor competente (Setor de Compras), atenção e urgência ao pedido da Secretaria Municipal de Saúde referente à aquisição de um bebedouro para a Unidade Básica de Saúde.</w:t>
      </w:r>
    </w:p>
    <w:p w:rsidR="00DC1D17" w:rsidRPr="00DC1D17" w:rsidRDefault="00DC1D17" w:rsidP="00DC1D17">
      <w:pPr>
        <w:pStyle w:val="Corpodetexto"/>
        <w:spacing w:before="50" w:line="480" w:lineRule="auto"/>
        <w:rPr>
          <w:rFonts w:ascii="Arial" w:hAnsi="Arial" w:cs="Arial"/>
        </w:rPr>
      </w:pPr>
      <w:bookmarkStart w:id="0" w:name="Que_o_Executivo_Municipal,_por_intermédi"/>
      <w:bookmarkEnd w:id="0"/>
      <w:r w:rsidRPr="00685E0F">
        <w:rPr>
          <w:rFonts w:ascii="Arial" w:hAnsi="Arial" w:cs="Arial"/>
          <w:b/>
          <w:sz w:val="24"/>
          <w:szCs w:val="24"/>
        </w:rPr>
        <w:t>Pedido de providências:</w:t>
      </w:r>
      <w:r w:rsidRPr="00685E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protocolado pela Vereadora Silvana Bauer – PL que:</w:t>
      </w:r>
      <w:r w:rsidRPr="00DC1D17">
        <w:t xml:space="preserve"> </w:t>
      </w:r>
      <w:r w:rsidRPr="00DC1D17">
        <w:rPr>
          <w:rFonts w:ascii="Arial" w:hAnsi="Arial" w:cs="Arial"/>
        </w:rPr>
        <w:t>solicita ao setor competente a limpeza da quadra de areia da Praça Municipal, que apresenta acúmulo de vegetação nas laterais (lado de dentro da quadra), prejudicando seu uso adequado pela comunidade.</w:t>
      </w:r>
    </w:p>
    <w:p w:rsidR="00576391" w:rsidRDefault="00DC1D17" w:rsidP="00DC1D1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</w:t>
      </w:r>
      <w:r w:rsidR="00B2099F">
        <w:rPr>
          <w:rFonts w:ascii="Arial" w:hAnsi="Arial" w:cs="Arial"/>
          <w:b/>
          <w:sz w:val="18"/>
          <w:szCs w:val="18"/>
        </w:rPr>
        <w:t xml:space="preserve"> </w:t>
      </w:r>
    </w:p>
    <w:p w:rsidR="00DC1D17" w:rsidRPr="00B36739" w:rsidRDefault="00576391" w:rsidP="00DC1D1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                                                              </w:t>
      </w:r>
      <w:r w:rsidR="00DC1D17">
        <w:rPr>
          <w:rFonts w:ascii="Arial" w:hAnsi="Arial" w:cs="Arial"/>
          <w:b/>
          <w:sz w:val="18"/>
          <w:szCs w:val="18"/>
        </w:rPr>
        <w:t xml:space="preserve"> </w:t>
      </w:r>
      <w:r w:rsidR="00DC1D17"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DC1D17">
        <w:rPr>
          <w:rFonts w:ascii="Arial" w:hAnsi="Arial" w:cs="Arial"/>
          <w:b/>
          <w:sz w:val="18"/>
          <w:szCs w:val="18"/>
        </w:rPr>
        <w:t>Madalena Bulegon Cereser</w:t>
      </w:r>
    </w:p>
    <w:p w:rsidR="00DC1D17" w:rsidRPr="00B36739" w:rsidRDefault="00DC1D17" w:rsidP="00DC1D17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DC1D17" w:rsidRPr="00B36739" w:rsidRDefault="00DC1D17" w:rsidP="00DC1D17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DC1D17" w:rsidRDefault="00DC1D17" w:rsidP="00DC1D17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DC1D17" w:rsidRPr="0008045F" w:rsidRDefault="00DC1D17" w:rsidP="00DC1D17">
      <w:pPr>
        <w:pStyle w:val="Corpodetexto"/>
        <w:spacing w:before="53" w:line="360" w:lineRule="auto"/>
        <w:jc w:val="both"/>
        <w:rPr>
          <w:b/>
        </w:rPr>
      </w:pPr>
    </w:p>
    <w:p w:rsidR="00685E0F" w:rsidRPr="00685E0F" w:rsidRDefault="00685E0F" w:rsidP="00DC1D17">
      <w:pPr>
        <w:pStyle w:val="Corpodetexto"/>
        <w:spacing w:before="53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C6113" w:rsidRPr="00685E0F" w:rsidRDefault="002C6113" w:rsidP="00DC1D17">
      <w:pPr>
        <w:pStyle w:val="Recuodecorpodetexto"/>
        <w:spacing w:before="0" w:beforeAutospacing="0" w:after="0" w:afterAutospacing="0"/>
        <w:ind w:hanging="283"/>
        <w:jc w:val="both"/>
        <w:rPr>
          <w:rFonts w:ascii="Arial" w:hAnsi="Arial" w:cs="Arial"/>
          <w:sz w:val="24"/>
          <w:szCs w:val="24"/>
        </w:rPr>
      </w:pPr>
      <w:bookmarkStart w:id="1" w:name="JUSTIFICATIVA:"/>
      <w:bookmarkEnd w:id="1"/>
    </w:p>
    <w:p w:rsidR="00CD1016" w:rsidRPr="00D81A9E" w:rsidRDefault="00CD1016" w:rsidP="00CD1016">
      <w:pPr>
        <w:pStyle w:val="Recuodecorpodetexto"/>
        <w:ind w:left="3969"/>
        <w:rPr>
          <w:b/>
          <w:bCs/>
        </w:rPr>
      </w:pPr>
    </w:p>
    <w:p w:rsidR="00CD1016" w:rsidRPr="00CD1016" w:rsidRDefault="00CD1016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</w:rPr>
      </w:pPr>
    </w:p>
    <w:p w:rsidR="00256EB8" w:rsidRPr="00232402" w:rsidRDefault="00256EB8" w:rsidP="00256EB8">
      <w:pPr>
        <w:jc w:val="both"/>
        <w:rPr>
          <w:rFonts w:ascii="Arial" w:eastAsia="Times New Roman" w:hAnsi="Arial" w:cs="Arial"/>
          <w:iCs/>
          <w:sz w:val="24"/>
          <w:szCs w:val="24"/>
        </w:rPr>
      </w:pPr>
    </w:p>
    <w:p w:rsidR="00256EB8" w:rsidRDefault="00256EB8" w:rsidP="00256E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DC1D17" w:rsidP="00DC1D1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="000C4CB1">
        <w:rPr>
          <w:rFonts w:ascii="Arial" w:hAnsi="Arial" w:cs="Arial"/>
          <w:b/>
          <w:sz w:val="18"/>
          <w:szCs w:val="18"/>
        </w:rPr>
        <w:t xml:space="preserve">  </w:t>
      </w:r>
      <w:r w:rsidR="000C4CB1"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0C4CB1"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576" w:rsidRDefault="00C37576" w:rsidP="00351AF8">
      <w:pPr>
        <w:spacing w:after="0"/>
      </w:pPr>
      <w:r>
        <w:separator/>
      </w:r>
    </w:p>
  </w:endnote>
  <w:endnote w:type="continuationSeparator" w:id="1">
    <w:p w:rsidR="00C37576" w:rsidRDefault="00C37576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576" w:rsidRDefault="00C37576" w:rsidP="00351AF8">
      <w:pPr>
        <w:spacing w:after="0"/>
      </w:pPr>
      <w:r>
        <w:separator/>
      </w:r>
    </w:p>
  </w:footnote>
  <w:footnote w:type="continuationSeparator" w:id="1">
    <w:p w:rsidR="00C37576" w:rsidRDefault="00C37576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816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816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816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1695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91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5E0F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2611F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2099F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37576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1D17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customStyle="1" w:styleId="Heading1">
    <w:name w:val="Heading 1"/>
    <w:basedOn w:val="Normal"/>
    <w:uiPriority w:val="1"/>
    <w:qFormat/>
    <w:rsid w:val="00685E0F"/>
    <w:pPr>
      <w:widowControl w:val="0"/>
      <w:autoSpaceDE w:val="0"/>
      <w:autoSpaceDN w:val="0"/>
      <w:spacing w:before="0" w:beforeAutospacing="0" w:after="0" w:afterAutospacing="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2025-12-03T13:48:00Z</dcterms:created>
  <dcterms:modified xsi:type="dcterms:W3CDTF">2025-12-03T13:48:00Z</dcterms:modified>
</cp:coreProperties>
</file>