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737AB5" w:rsidRDefault="00780311" w:rsidP="00737AB5">
      <w:pPr>
        <w:pStyle w:val="Cabealho"/>
        <w:tabs>
          <w:tab w:val="clear" w:pos="8838"/>
          <w:tab w:val="right" w:pos="9639"/>
        </w:tabs>
        <w:spacing w:before="0" w:beforeAutospacing="0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37AB5">
        <w:rPr>
          <w:rFonts w:cs="Arial"/>
          <w:b/>
          <w:szCs w:val="24"/>
        </w:rPr>
        <w:t xml:space="preserve">                                                            </w:t>
      </w:r>
      <w:r w:rsidR="00091418" w:rsidRPr="00BB2D6D">
        <w:rPr>
          <w:rFonts w:cs="Arial"/>
          <w:b/>
          <w:szCs w:val="24"/>
        </w:rPr>
        <w:t xml:space="preserve"> </w:t>
      </w:r>
      <w:r w:rsidR="007B733B" w:rsidRPr="007609AA">
        <w:rPr>
          <w:rFonts w:cs="Arial"/>
          <w:b/>
          <w:sz w:val="16"/>
          <w:szCs w:val="16"/>
        </w:rPr>
        <w:t>ESTADO RIO GRANDE DO SUL</w:t>
      </w:r>
    </w:p>
    <w:p w:rsidR="007B733B" w:rsidRPr="007609AA" w:rsidRDefault="001929FC" w:rsidP="007609AA">
      <w:pPr>
        <w:pStyle w:val="Cabealho"/>
        <w:spacing w:before="0" w:beforeAutospacing="0"/>
        <w:ind w:left="1440"/>
        <w:jc w:val="center"/>
        <w:rPr>
          <w:rFonts w:cs="Arial"/>
          <w:b/>
          <w:sz w:val="16"/>
          <w:szCs w:val="16"/>
        </w:rPr>
      </w:pPr>
      <w:r w:rsidRPr="007609AA">
        <w:rPr>
          <w:rFonts w:cs="Arial"/>
          <w:b/>
          <w:sz w:val="16"/>
          <w:szCs w:val="16"/>
        </w:rPr>
        <w:t xml:space="preserve">    </w:t>
      </w:r>
      <w:r w:rsidR="007B733B" w:rsidRPr="007609AA">
        <w:rPr>
          <w:rFonts w:cs="Arial"/>
          <w:b/>
          <w:sz w:val="16"/>
          <w:szCs w:val="16"/>
        </w:rPr>
        <w:t>CÂMARA MUNICIPAL DE VEREADORES</w:t>
      </w:r>
    </w:p>
    <w:p w:rsidR="007609AA" w:rsidRDefault="00C01B02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  <w:r w:rsidRPr="007609AA">
        <w:rPr>
          <w:rFonts w:ascii="Arial" w:hAnsi="Arial" w:cs="Arial"/>
          <w:b/>
          <w:sz w:val="16"/>
          <w:szCs w:val="16"/>
        </w:rPr>
        <w:t xml:space="preserve">               </w:t>
      </w:r>
      <w:r w:rsidR="007B733B" w:rsidRPr="007609AA">
        <w:rPr>
          <w:rFonts w:ascii="Arial" w:hAnsi="Arial" w:cs="Arial"/>
          <w:b/>
          <w:sz w:val="16"/>
          <w:szCs w:val="16"/>
        </w:rPr>
        <w:t>Boa Vista do Cadeado –</w:t>
      </w:r>
      <w:r w:rsidR="000A41D1" w:rsidRPr="007609AA">
        <w:rPr>
          <w:rFonts w:ascii="Arial" w:hAnsi="Arial" w:cs="Arial"/>
          <w:b/>
          <w:sz w:val="16"/>
          <w:szCs w:val="16"/>
        </w:rPr>
        <w:t xml:space="preserve"> </w:t>
      </w:r>
      <w:r w:rsidR="00CA7B40" w:rsidRPr="007609AA">
        <w:rPr>
          <w:rFonts w:ascii="Arial" w:hAnsi="Arial" w:cs="Arial"/>
          <w:b/>
          <w:sz w:val="16"/>
          <w:szCs w:val="16"/>
        </w:rPr>
        <w:t>RS</w:t>
      </w:r>
    </w:p>
    <w:p w:rsidR="008E5DEC" w:rsidRDefault="00C4296B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  <w:r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RESUMO SESSÃO ORDINÁRIA 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Nº 1.2</w:t>
      </w:r>
      <w:r w:rsidR="00E41E93">
        <w:rPr>
          <w:rFonts w:ascii="Arial" w:hAnsi="Arial" w:cs="Arial"/>
          <w:b/>
          <w:bCs/>
          <w:sz w:val="16"/>
          <w:szCs w:val="16"/>
          <w:u w:val="single"/>
        </w:rPr>
        <w:t>1</w:t>
      </w:r>
      <w:r w:rsidR="008E21CC">
        <w:rPr>
          <w:rFonts w:ascii="Arial" w:hAnsi="Arial" w:cs="Arial"/>
          <w:b/>
          <w:bCs/>
          <w:sz w:val="16"/>
          <w:szCs w:val="16"/>
          <w:u w:val="single"/>
        </w:rPr>
        <w:t>3</w:t>
      </w:r>
      <w:r w:rsidR="00640A86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AE3B1C" w:rsidRPr="007609AA">
        <w:rPr>
          <w:rFonts w:ascii="Arial" w:hAnsi="Arial" w:cs="Arial"/>
          <w:b/>
          <w:bCs/>
          <w:sz w:val="16"/>
          <w:szCs w:val="16"/>
          <w:u w:val="single"/>
        </w:rPr>
        <w:t>DE</w:t>
      </w:r>
      <w:r w:rsidR="00035AD5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8E21CC">
        <w:rPr>
          <w:rFonts w:ascii="Arial" w:hAnsi="Arial" w:cs="Arial"/>
          <w:b/>
          <w:bCs/>
          <w:sz w:val="16"/>
          <w:szCs w:val="16"/>
          <w:u w:val="single"/>
        </w:rPr>
        <w:t>20</w:t>
      </w:r>
      <w:r w:rsidR="003B6FEE">
        <w:rPr>
          <w:rFonts w:ascii="Arial" w:hAnsi="Arial" w:cs="Arial"/>
          <w:b/>
          <w:bCs/>
          <w:sz w:val="16"/>
          <w:szCs w:val="16"/>
          <w:u w:val="single"/>
        </w:rPr>
        <w:t>/0</w:t>
      </w:r>
      <w:r w:rsidR="00C12090">
        <w:rPr>
          <w:rFonts w:ascii="Arial" w:hAnsi="Arial" w:cs="Arial"/>
          <w:b/>
          <w:bCs/>
          <w:sz w:val="16"/>
          <w:szCs w:val="16"/>
          <w:u w:val="single"/>
        </w:rPr>
        <w:t>4</w:t>
      </w:r>
      <w:r w:rsidR="00F46C6D">
        <w:rPr>
          <w:rFonts w:ascii="Arial" w:hAnsi="Arial" w:cs="Arial"/>
          <w:b/>
          <w:bCs/>
          <w:sz w:val="16"/>
          <w:szCs w:val="16"/>
          <w:u w:val="single"/>
        </w:rPr>
        <w:t>/</w:t>
      </w:r>
      <w:r w:rsidR="00C10EC2" w:rsidRPr="007609AA">
        <w:rPr>
          <w:rFonts w:ascii="Arial" w:hAnsi="Arial" w:cs="Arial"/>
          <w:b/>
          <w:bCs/>
          <w:sz w:val="16"/>
          <w:szCs w:val="16"/>
          <w:u w:val="single"/>
        </w:rPr>
        <w:t>202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6</w:t>
      </w:r>
    </w:p>
    <w:p w:rsidR="00737AB5" w:rsidRPr="007609AA" w:rsidRDefault="00737AB5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</w:p>
    <w:p w:rsidR="00B50E13" w:rsidRPr="00AD4E85" w:rsidRDefault="00B50E13" w:rsidP="00737AB5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240" w:beforeAutospacing="0" w:after="240" w:afterAutospacing="0" w:line="240" w:lineRule="atLeast"/>
        <w:ind w:right="-437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46C6D">
        <w:rPr>
          <w:rFonts w:ascii="Arial" w:hAnsi="Arial" w:cs="Arial"/>
          <w:b/>
          <w:bCs/>
          <w:sz w:val="18"/>
          <w:szCs w:val="18"/>
        </w:rPr>
        <w:t xml:space="preserve">  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Ata nº 1.2</w:t>
      </w:r>
      <w:r w:rsidR="00C12090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8E21CC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/2026</w:t>
      </w:r>
      <w:r w:rsidRPr="00AD4E85">
        <w:rPr>
          <w:rFonts w:ascii="Arial" w:hAnsi="Arial" w:cs="Arial"/>
          <w:b/>
          <w:bCs/>
          <w:sz w:val="20"/>
          <w:szCs w:val="20"/>
        </w:rPr>
        <w:t xml:space="preserve"> </w:t>
      </w:r>
      <w:r w:rsidRPr="00AD4E85">
        <w:rPr>
          <w:rFonts w:ascii="Arial" w:hAnsi="Arial" w:cs="Arial"/>
          <w:bCs/>
          <w:sz w:val="20"/>
          <w:szCs w:val="20"/>
        </w:rPr>
        <w:t xml:space="preserve">da Sessão </w:t>
      </w:r>
      <w:r w:rsidR="00F46C6D" w:rsidRPr="00AD4E85">
        <w:rPr>
          <w:rFonts w:ascii="Arial" w:hAnsi="Arial" w:cs="Arial"/>
          <w:bCs/>
          <w:sz w:val="20"/>
          <w:szCs w:val="20"/>
        </w:rPr>
        <w:t>O</w:t>
      </w:r>
      <w:r w:rsidRPr="00AD4E85">
        <w:rPr>
          <w:rFonts w:ascii="Arial" w:hAnsi="Arial" w:cs="Arial"/>
          <w:bCs/>
          <w:sz w:val="20"/>
          <w:szCs w:val="20"/>
        </w:rPr>
        <w:t xml:space="preserve">rdinária realizada no dia </w:t>
      </w:r>
      <w:r w:rsidR="008E21CC">
        <w:rPr>
          <w:rFonts w:ascii="Arial" w:hAnsi="Arial" w:cs="Arial"/>
          <w:bCs/>
          <w:sz w:val="20"/>
          <w:szCs w:val="20"/>
        </w:rPr>
        <w:t>13</w:t>
      </w:r>
      <w:r w:rsidR="00F046CA">
        <w:rPr>
          <w:rFonts w:ascii="Arial" w:hAnsi="Arial" w:cs="Arial"/>
          <w:bCs/>
          <w:sz w:val="20"/>
          <w:szCs w:val="20"/>
        </w:rPr>
        <w:t xml:space="preserve"> </w:t>
      </w:r>
      <w:r w:rsidRPr="00AD4E85">
        <w:rPr>
          <w:rFonts w:ascii="Arial" w:hAnsi="Arial" w:cs="Arial"/>
          <w:bCs/>
          <w:sz w:val="20"/>
          <w:szCs w:val="20"/>
        </w:rPr>
        <w:t xml:space="preserve">de </w:t>
      </w:r>
      <w:r w:rsidR="008E21CC">
        <w:rPr>
          <w:rFonts w:ascii="Arial" w:hAnsi="Arial" w:cs="Arial"/>
          <w:bCs/>
          <w:sz w:val="20"/>
          <w:szCs w:val="20"/>
        </w:rPr>
        <w:t>abril</w:t>
      </w:r>
      <w:r w:rsidRPr="00AD4E85">
        <w:rPr>
          <w:rFonts w:ascii="Arial" w:hAnsi="Arial" w:cs="Arial"/>
          <w:bCs/>
          <w:sz w:val="20"/>
          <w:szCs w:val="20"/>
        </w:rPr>
        <w:t xml:space="preserve"> de 2026: 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Aprovada por unanimidade</w:t>
      </w:r>
    </w:p>
    <w:p w:rsidR="004E2982" w:rsidRDefault="004E2982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Projeto de Lei nº. 1.260/2026: </w:t>
      </w:r>
      <w:r w:rsidRPr="004E2982">
        <w:rPr>
          <w:rFonts w:ascii="Arial" w:eastAsiaTheme="minorEastAsia" w:hAnsi="Arial" w:cs="Arial"/>
          <w:iCs/>
          <w:sz w:val="20"/>
          <w:szCs w:val="20"/>
          <w:lang w:eastAsia="pt-BR"/>
        </w:rPr>
        <w:t>Autoriza o Poder Executivo a celebrr Termo de Fomento com a ACICAS – Associação Cadeadense da Industria, Comércio e Agropecuária e Prestação de Serviços de Boa Vista do Cadeado – RS, com a finalidade de incentivar a realização da 2º. Edição da Fest Doce, oportunidade a qual também será comemorado o aniversário do município e dá outras providências:</w:t>
      </w: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 </w:t>
      </w:r>
      <w:r w:rsidR="00AC25CF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Aprovado</w:t>
      </w:r>
      <w:r w:rsidR="008E21CC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 por Unanimidade</w:t>
      </w:r>
      <w:r w:rsidR="00AC25CF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 </w:t>
      </w:r>
    </w:p>
    <w:p w:rsidR="00326C47" w:rsidRPr="00326C47" w:rsidRDefault="00326C47" w:rsidP="002F4BA1">
      <w:pPr>
        <w:autoSpaceDE w:val="0"/>
        <w:autoSpaceDN w:val="0"/>
        <w:adjustRightInd w:val="0"/>
        <w:spacing w:before="0" w:beforeAutospacing="0" w:after="0" w:afterAutospacing="0"/>
        <w:ind w:right="-425"/>
        <w:rPr>
          <w:rFonts w:ascii="Arial" w:hAnsi="Arial" w:cs="Arial"/>
          <w:iCs/>
          <w:sz w:val="20"/>
          <w:szCs w:val="20"/>
        </w:rPr>
      </w:pPr>
      <w:r w:rsidRPr="00326C47">
        <w:rPr>
          <w:rFonts w:ascii="Arial" w:hAnsi="Arial" w:cs="Arial"/>
          <w:b/>
          <w:sz w:val="20"/>
          <w:szCs w:val="20"/>
          <w:u w:val="single"/>
        </w:rPr>
        <w:t>Projeto de Lei nº. 1.262/2026:</w:t>
      </w:r>
      <w:r w:rsidRPr="00326C47">
        <w:rPr>
          <w:rFonts w:ascii="Arial" w:hAnsi="Arial" w:cs="Arial"/>
          <w:i/>
          <w:iCs/>
          <w:sz w:val="20"/>
          <w:szCs w:val="20"/>
        </w:rPr>
        <w:t xml:space="preserve"> </w:t>
      </w:r>
      <w:r w:rsidRPr="00326C47">
        <w:rPr>
          <w:rFonts w:ascii="Arial" w:hAnsi="Arial" w:cs="Arial"/>
          <w:iCs/>
          <w:sz w:val="20"/>
          <w:szCs w:val="20"/>
        </w:rPr>
        <w:t xml:space="preserve">Autoriza o Poder Executivo a contratar </w:t>
      </w:r>
      <w:r w:rsidR="002F4BA1" w:rsidRPr="00326C47">
        <w:rPr>
          <w:rFonts w:ascii="Arial" w:hAnsi="Arial" w:cs="Arial"/>
          <w:iCs/>
          <w:sz w:val="20"/>
          <w:szCs w:val="20"/>
        </w:rPr>
        <w:t>servidor (fisioterapeuta</w:t>
      </w:r>
    </w:p>
    <w:p w:rsidR="00326C47" w:rsidRDefault="00326C47" w:rsidP="002F4BA1">
      <w:pPr>
        <w:pStyle w:val="Recuodecorpodetexto"/>
        <w:tabs>
          <w:tab w:val="left" w:pos="7770"/>
        </w:tabs>
        <w:spacing w:before="0" w:beforeAutospacing="0" w:line="240" w:lineRule="auto"/>
        <w:ind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26C47">
        <w:rPr>
          <w:rFonts w:ascii="Arial" w:hAnsi="Arial" w:cs="Arial"/>
          <w:iCs/>
          <w:sz w:val="20"/>
          <w:szCs w:val="20"/>
        </w:rPr>
        <w:t>30hrs), temporariamente, por excepcional interesse público</w:t>
      </w:r>
      <w:r w:rsidRPr="00326C47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C25CF">
        <w:rPr>
          <w:rFonts w:ascii="Arial" w:hAnsi="Arial" w:cs="Arial"/>
          <w:b/>
          <w:sz w:val="20"/>
          <w:szCs w:val="20"/>
          <w:u w:val="single"/>
        </w:rPr>
        <w:t xml:space="preserve">Aprovado </w:t>
      </w:r>
      <w:r w:rsidR="008E21CC">
        <w:rPr>
          <w:rFonts w:ascii="Arial" w:hAnsi="Arial" w:cs="Arial"/>
          <w:b/>
          <w:sz w:val="20"/>
          <w:szCs w:val="20"/>
          <w:u w:val="single"/>
        </w:rPr>
        <w:t>por Unanimidade</w:t>
      </w:r>
    </w:p>
    <w:p w:rsidR="002F4BA1" w:rsidRDefault="002F4BA1" w:rsidP="002F4BA1">
      <w:pPr>
        <w:pStyle w:val="Recuodecorpodetexto"/>
        <w:tabs>
          <w:tab w:val="left" w:pos="7770"/>
        </w:tabs>
        <w:spacing w:before="0" w:beforeAutospacing="0" w:line="240" w:lineRule="auto"/>
        <w:ind w:left="0" w:hanging="283"/>
        <w:jc w:val="both"/>
        <w:rPr>
          <w:rFonts w:ascii="Arial" w:hAnsi="Arial" w:cs="Arial"/>
          <w:b/>
          <w:sz w:val="20"/>
          <w:szCs w:val="20"/>
        </w:rPr>
      </w:pPr>
      <w:r w:rsidRPr="002F4BA1">
        <w:rPr>
          <w:rFonts w:ascii="Arial" w:hAnsi="Arial" w:cs="Arial"/>
          <w:b/>
          <w:sz w:val="20"/>
          <w:szCs w:val="20"/>
        </w:rPr>
        <w:t xml:space="preserve">   </w:t>
      </w:r>
      <w:r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7029C1">
        <w:rPr>
          <w:rFonts w:ascii="Arial" w:hAnsi="Arial" w:cs="Arial"/>
          <w:b/>
          <w:sz w:val="20"/>
          <w:szCs w:val="20"/>
          <w:u w:val="single"/>
        </w:rPr>
        <w:t>Projeto de Lei nº.00</w:t>
      </w:r>
      <w:r w:rsidR="00AC25CF">
        <w:rPr>
          <w:rFonts w:ascii="Arial" w:hAnsi="Arial" w:cs="Arial"/>
          <w:b/>
          <w:sz w:val="20"/>
          <w:szCs w:val="20"/>
          <w:u w:val="single"/>
        </w:rPr>
        <w:t>3</w:t>
      </w:r>
      <w:r w:rsidR="007029C1">
        <w:rPr>
          <w:rFonts w:ascii="Arial" w:hAnsi="Arial" w:cs="Arial"/>
          <w:b/>
          <w:sz w:val="20"/>
          <w:szCs w:val="20"/>
          <w:u w:val="single"/>
        </w:rPr>
        <w:t xml:space="preserve">/2026 Poder Legislativo: </w:t>
      </w:r>
      <w:r w:rsidR="007029C1" w:rsidRPr="007029C1">
        <w:rPr>
          <w:rFonts w:ascii="Arial" w:hAnsi="Arial" w:cs="Arial"/>
          <w:sz w:val="20"/>
          <w:szCs w:val="20"/>
        </w:rPr>
        <w:t xml:space="preserve">Institui o hasteamento das </w:t>
      </w:r>
      <w:r w:rsidR="007029C1">
        <w:rPr>
          <w:rFonts w:ascii="Arial" w:hAnsi="Arial" w:cs="Arial"/>
          <w:sz w:val="20"/>
          <w:szCs w:val="20"/>
        </w:rPr>
        <w:t>B</w:t>
      </w:r>
      <w:r w:rsidR="007029C1" w:rsidRPr="007029C1">
        <w:rPr>
          <w:rFonts w:ascii="Arial" w:hAnsi="Arial" w:cs="Arial"/>
          <w:sz w:val="20"/>
          <w:szCs w:val="20"/>
        </w:rPr>
        <w:t>andeiras Municipal, Estadual e Nacional, bem como o canto do Hino Nacional nas Escolas de Ensino Fundamental do Município de Boa Vista do Cadeado/RS, e dá outras providências</w:t>
      </w:r>
      <w:r w:rsidR="007029C1" w:rsidRPr="007029C1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C25CF">
        <w:rPr>
          <w:rFonts w:ascii="Arial" w:hAnsi="Arial" w:cs="Arial"/>
          <w:b/>
          <w:sz w:val="20"/>
          <w:szCs w:val="20"/>
          <w:u w:val="single"/>
        </w:rPr>
        <w:t xml:space="preserve">Aprovado </w:t>
      </w:r>
      <w:r w:rsidR="008E21CC">
        <w:rPr>
          <w:rFonts w:ascii="Arial" w:hAnsi="Arial" w:cs="Arial"/>
          <w:b/>
          <w:sz w:val="20"/>
          <w:szCs w:val="20"/>
          <w:u w:val="single"/>
        </w:rPr>
        <w:t>por Unanimidade</w:t>
      </w:r>
    </w:p>
    <w:p w:rsidR="002F4BA1" w:rsidRPr="008E21CC" w:rsidRDefault="002F4BA1" w:rsidP="002F4BA1">
      <w:pPr>
        <w:pStyle w:val="Recuodecorpodetexto"/>
        <w:tabs>
          <w:tab w:val="left" w:pos="7770"/>
        </w:tabs>
        <w:spacing w:beforeAutospacing="0" w:line="240" w:lineRule="auto"/>
        <w:ind w:left="0" w:hanging="283"/>
        <w:jc w:val="both"/>
        <w:rPr>
          <w:rFonts w:ascii="Arial" w:hAnsi="Arial" w:cs="Arial"/>
          <w:b/>
          <w:iC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 xml:space="preserve">    </w:t>
      </w:r>
      <w:r w:rsidR="00326C47" w:rsidRPr="00326C47">
        <w:rPr>
          <w:rFonts w:ascii="Arial" w:hAnsi="Arial" w:cs="Arial"/>
          <w:b/>
          <w:iCs/>
          <w:sz w:val="20"/>
          <w:szCs w:val="20"/>
          <w:u w:val="single"/>
        </w:rPr>
        <w:t>Pr</w:t>
      </w:r>
      <w:r w:rsidR="00AC25CF">
        <w:rPr>
          <w:rFonts w:ascii="Arial" w:hAnsi="Arial" w:cs="Arial"/>
          <w:b/>
          <w:iCs/>
          <w:sz w:val="20"/>
          <w:szCs w:val="20"/>
          <w:u w:val="single"/>
        </w:rPr>
        <w:t>ojeto de Lei nº. 1.263/2026</w:t>
      </w:r>
      <w:r w:rsidR="00326C47">
        <w:rPr>
          <w:rFonts w:ascii="Arial" w:hAnsi="Arial" w:cs="Arial"/>
          <w:i/>
          <w:iCs/>
          <w:sz w:val="20"/>
          <w:szCs w:val="20"/>
        </w:rPr>
        <w:t xml:space="preserve"> </w:t>
      </w:r>
      <w:r w:rsidR="00AC25CF">
        <w:rPr>
          <w:rFonts w:ascii="Arial" w:hAnsi="Arial" w:cs="Arial"/>
          <w:i/>
          <w:iCs/>
          <w:sz w:val="20"/>
          <w:szCs w:val="20"/>
        </w:rPr>
        <w:t xml:space="preserve">Autoriza o Poder Executivo Municipal a contratar em caráter temporário, professores com formação em Educação </w:t>
      </w:r>
      <w:r>
        <w:rPr>
          <w:rFonts w:ascii="Arial" w:hAnsi="Arial" w:cs="Arial"/>
          <w:i/>
          <w:iCs/>
          <w:sz w:val="20"/>
          <w:szCs w:val="20"/>
        </w:rPr>
        <w:t>Especial</w:t>
      </w:r>
      <w:r w:rsidR="00AC25CF">
        <w:rPr>
          <w:rFonts w:ascii="Arial" w:hAnsi="Arial" w:cs="Arial"/>
          <w:i/>
          <w:iCs/>
          <w:sz w:val="20"/>
          <w:szCs w:val="20"/>
        </w:rPr>
        <w:t xml:space="preserve"> na perspectiva inclusiva, e dá outras providências: </w:t>
      </w:r>
      <w:r w:rsidR="008E21CC" w:rsidRPr="008E21CC">
        <w:rPr>
          <w:rFonts w:ascii="Arial" w:hAnsi="Arial" w:cs="Arial"/>
          <w:b/>
          <w:i/>
          <w:iCs/>
          <w:sz w:val="20"/>
          <w:szCs w:val="20"/>
          <w:u w:val="single"/>
        </w:rPr>
        <w:t>Aprovado Pareceres</w:t>
      </w:r>
      <w:r w:rsidR="008E21CC">
        <w:rPr>
          <w:rFonts w:ascii="Arial" w:hAnsi="Arial" w:cs="Arial"/>
          <w:i/>
          <w:iCs/>
          <w:sz w:val="20"/>
          <w:szCs w:val="20"/>
        </w:rPr>
        <w:t xml:space="preserve"> </w:t>
      </w:r>
      <w:r w:rsidR="008E21CC" w:rsidRPr="008E21CC">
        <w:rPr>
          <w:rFonts w:ascii="Arial" w:hAnsi="Arial" w:cs="Arial"/>
          <w:b/>
          <w:iCs/>
          <w:sz w:val="20"/>
          <w:szCs w:val="20"/>
          <w:u w:val="single"/>
        </w:rPr>
        <w:t>das Comissões</w:t>
      </w:r>
    </w:p>
    <w:p w:rsidR="002F4BA1" w:rsidRDefault="002F4BA1" w:rsidP="002F4BA1">
      <w:pPr>
        <w:pStyle w:val="Recuodecorpodetexto"/>
        <w:tabs>
          <w:tab w:val="left" w:pos="7770"/>
        </w:tabs>
        <w:spacing w:beforeAutospacing="0" w:line="240" w:lineRule="auto"/>
        <w:ind w:left="0" w:hanging="283"/>
        <w:jc w:val="both"/>
        <w:rPr>
          <w:rFonts w:ascii="Arial" w:hAnsi="Arial" w:cs="Arial"/>
          <w:b/>
          <w:sz w:val="20"/>
          <w:szCs w:val="20"/>
        </w:rPr>
      </w:pPr>
    </w:p>
    <w:p w:rsidR="002F4BA1" w:rsidRDefault="002F4BA1" w:rsidP="002F4BA1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b/>
          <w:sz w:val="18"/>
          <w:szCs w:val="18"/>
        </w:rPr>
        <w:t xml:space="preserve">   </w:t>
      </w:r>
      <w:r w:rsidRPr="00F46C6D">
        <w:rPr>
          <w:rFonts w:ascii="Arial" w:hAnsi="Arial" w:cs="Arial"/>
          <w:b/>
          <w:sz w:val="18"/>
          <w:szCs w:val="18"/>
        </w:rPr>
        <w:t>Presidente: Constantino José Goi Neto</w:t>
      </w:r>
    </w:p>
    <w:p w:rsidR="002F4BA1" w:rsidRDefault="002F4BA1" w:rsidP="002F4BA1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left="0" w:firstLine="284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Vice Presidente: Paulo Roberto Nogara</w:t>
      </w:r>
    </w:p>
    <w:p w:rsidR="002F4BA1" w:rsidRDefault="002F4BA1" w:rsidP="002F4BA1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1ª Secretária: Madalena Bulegon Cereser</w:t>
      </w:r>
    </w:p>
    <w:p w:rsidR="002F4BA1" w:rsidRPr="00F46C6D" w:rsidRDefault="002F4BA1" w:rsidP="002F4BA1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2º Secretário: Sérgio Luis Golle</w:t>
      </w:r>
    </w:p>
    <w:p w:rsidR="002F4BA1" w:rsidRPr="00F46C6D" w:rsidRDefault="002F4BA1" w:rsidP="002F4BA1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center"/>
        <w:rPr>
          <w:rFonts w:ascii="Arial" w:hAnsi="Arial" w:cs="Arial"/>
          <w:b/>
          <w:sz w:val="18"/>
          <w:szCs w:val="18"/>
        </w:rPr>
      </w:pPr>
    </w:p>
    <w:p w:rsidR="002F4BA1" w:rsidRPr="002F4BA1" w:rsidRDefault="002F4BA1" w:rsidP="002F4BA1">
      <w:pPr>
        <w:pStyle w:val="Recuodecorpodetexto"/>
        <w:tabs>
          <w:tab w:val="left" w:pos="7770"/>
        </w:tabs>
        <w:spacing w:beforeAutospacing="0" w:line="240" w:lineRule="auto"/>
        <w:ind w:left="0" w:hanging="283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</w:p>
    <w:p w:rsidR="00326C47" w:rsidRPr="00326C47" w:rsidRDefault="00326C47" w:rsidP="00326C47">
      <w:pPr>
        <w:pStyle w:val="Corpodetexto"/>
        <w:spacing w:line="360" w:lineRule="auto"/>
        <w:jc w:val="both"/>
        <w:rPr>
          <w:rFonts w:ascii="Arial" w:hAnsi="Arial" w:cs="Arial"/>
          <w:b/>
          <w:spacing w:val="-4"/>
          <w:sz w:val="20"/>
          <w:szCs w:val="20"/>
        </w:rPr>
      </w:pPr>
    </w:p>
    <w:p w:rsidR="004D37D2" w:rsidRPr="004D37D2" w:rsidRDefault="004D37D2" w:rsidP="004D37D2">
      <w:pPr>
        <w:pStyle w:val="Corpodetexto"/>
        <w:spacing w:line="276" w:lineRule="auto"/>
        <w:jc w:val="both"/>
        <w:rPr>
          <w:rFonts w:ascii="Calibri" w:hAnsi="Calibri" w:cs="Calibri"/>
          <w:spacing w:val="-4"/>
        </w:rPr>
      </w:pPr>
    </w:p>
    <w:p w:rsidR="004D37D2" w:rsidRDefault="004D37D2" w:rsidP="004D37D2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</w:p>
    <w:p w:rsidR="004D37D2" w:rsidRPr="002A79EC" w:rsidRDefault="004D37D2" w:rsidP="004D37D2">
      <w:pPr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</w:p>
    <w:p w:rsidR="004D37D2" w:rsidRPr="004D37D2" w:rsidRDefault="004D37D2" w:rsidP="004D37D2">
      <w:pPr>
        <w:pStyle w:val="Corpodetexto"/>
        <w:jc w:val="center"/>
        <w:rPr>
          <w:rFonts w:ascii="Calibri" w:hAnsi="Calibri" w:cs="Calibri"/>
          <w:spacing w:val="-4"/>
          <w:sz w:val="24"/>
          <w:szCs w:val="24"/>
        </w:rPr>
      </w:pPr>
    </w:p>
    <w:p w:rsidR="004D37D2" w:rsidRDefault="004D37D2" w:rsidP="004D37D2">
      <w:pPr>
        <w:spacing w:line="360" w:lineRule="auto"/>
        <w:jc w:val="both"/>
        <w:rPr>
          <w:b/>
        </w:rPr>
      </w:pPr>
    </w:p>
    <w:p w:rsidR="004D37D2" w:rsidRPr="00F46C6D" w:rsidRDefault="004D37D2" w:rsidP="004D37D2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614402">
        <w:rPr>
          <w:rFonts w:ascii="Arial" w:hAnsi="Arial" w:cs="Arial"/>
          <w:b/>
          <w:sz w:val="18"/>
          <w:szCs w:val="18"/>
        </w:rPr>
        <w:t xml:space="preserve"> </w:t>
      </w:r>
    </w:p>
    <w:p w:rsidR="00614402" w:rsidRPr="00F46C6D" w:rsidRDefault="00614402" w:rsidP="00614402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614402" w:rsidRPr="00614402" w:rsidRDefault="00614402" w:rsidP="00614402">
      <w:pPr>
        <w:spacing w:line="360" w:lineRule="auto"/>
        <w:jc w:val="center"/>
        <w:rPr>
          <w:rFonts w:ascii="Arial" w:eastAsia="Times New Roman" w:hAnsi="Arial" w:cs="Arial"/>
          <w:bCs/>
          <w:sz w:val="20"/>
          <w:szCs w:val="20"/>
        </w:rPr>
      </w:pPr>
    </w:p>
    <w:p w:rsidR="002A79EC" w:rsidRPr="002A79EC" w:rsidRDefault="002A79EC" w:rsidP="002A79EC">
      <w:pPr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</w:p>
    <w:p w:rsidR="002A79EC" w:rsidRPr="002A79EC" w:rsidRDefault="002A79EC" w:rsidP="002A79EC">
      <w:pPr>
        <w:ind w:left="-5"/>
      </w:pPr>
    </w:p>
    <w:p w:rsidR="00D87AB6" w:rsidRPr="00AB7519" w:rsidRDefault="00D87AB6" w:rsidP="00D87AB6">
      <w:pPr>
        <w:ind w:left="-5"/>
        <w:jc w:val="both"/>
      </w:pPr>
    </w:p>
    <w:p w:rsidR="00D87AB6" w:rsidRPr="00D87AB6" w:rsidRDefault="00D87AB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iCs/>
          <w:sz w:val="20"/>
          <w:szCs w:val="20"/>
          <w:lang w:eastAsia="pt-BR"/>
        </w:rPr>
      </w:pPr>
      <w:r>
        <w:rPr>
          <w:rFonts w:ascii="Arial" w:eastAsiaTheme="minorEastAsia" w:hAnsi="Arial" w:cs="Arial"/>
          <w:iCs/>
          <w:sz w:val="20"/>
          <w:szCs w:val="20"/>
          <w:lang w:eastAsia="pt-BR"/>
        </w:rPr>
        <w:t xml:space="preserve"> </w:t>
      </w:r>
    </w:p>
    <w:p w:rsidR="00D87AB6" w:rsidRPr="00D87AB6" w:rsidRDefault="00D87AB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</w:p>
    <w:p w:rsidR="00130D76" w:rsidRPr="00D87AB6" w:rsidRDefault="00130D76" w:rsidP="00737AB5">
      <w:pPr>
        <w:pStyle w:val="Default"/>
        <w:spacing w:line="240" w:lineRule="atLeast"/>
        <w:jc w:val="both"/>
        <w:rPr>
          <w:rFonts w:ascii="Arial" w:hAnsi="Arial" w:cs="Arial"/>
          <w:b/>
          <w:iCs/>
          <w:sz w:val="20"/>
          <w:szCs w:val="20"/>
          <w:u w:val="single"/>
        </w:rPr>
      </w:pPr>
    </w:p>
    <w:sectPr w:rsidR="00130D76" w:rsidRPr="00D87AB6" w:rsidSect="00326C47">
      <w:headerReference w:type="even" r:id="rId9"/>
      <w:headerReference w:type="default" r:id="rId10"/>
      <w:headerReference w:type="first" r:id="rId11"/>
      <w:pgSz w:w="11906" w:h="16838"/>
      <w:pgMar w:top="284" w:right="707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40F7" w:rsidRDefault="00B640F7" w:rsidP="00351AF8">
      <w:pPr>
        <w:spacing w:after="0"/>
      </w:pPr>
      <w:r>
        <w:separator/>
      </w:r>
    </w:p>
  </w:endnote>
  <w:endnote w:type="continuationSeparator" w:id="1">
    <w:p w:rsidR="00B640F7" w:rsidRDefault="00B640F7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3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40F7" w:rsidRDefault="00B640F7" w:rsidP="00351AF8">
      <w:pPr>
        <w:spacing w:after="0"/>
      </w:pPr>
      <w:r>
        <w:separator/>
      </w:r>
    </w:p>
  </w:footnote>
  <w:footnote w:type="continuationSeparator" w:id="1">
    <w:p w:rsidR="00B640F7" w:rsidRDefault="00B640F7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78031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78031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78031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552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078C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2C54"/>
    <w:rsid w:val="00063581"/>
    <w:rsid w:val="00065E66"/>
    <w:rsid w:val="0006611C"/>
    <w:rsid w:val="0006618D"/>
    <w:rsid w:val="0006695E"/>
    <w:rsid w:val="00070CF8"/>
    <w:rsid w:val="00073F68"/>
    <w:rsid w:val="000749F4"/>
    <w:rsid w:val="000763EF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4CB1"/>
    <w:rsid w:val="000C563D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3E79"/>
    <w:rsid w:val="00112E94"/>
    <w:rsid w:val="00113B90"/>
    <w:rsid w:val="00114F84"/>
    <w:rsid w:val="00121F2A"/>
    <w:rsid w:val="00122202"/>
    <w:rsid w:val="00123310"/>
    <w:rsid w:val="0012470A"/>
    <w:rsid w:val="00124FBF"/>
    <w:rsid w:val="00125D26"/>
    <w:rsid w:val="00130898"/>
    <w:rsid w:val="00130D76"/>
    <w:rsid w:val="00133E38"/>
    <w:rsid w:val="00134CC1"/>
    <w:rsid w:val="00137BB8"/>
    <w:rsid w:val="0014046F"/>
    <w:rsid w:val="00141229"/>
    <w:rsid w:val="001414CE"/>
    <w:rsid w:val="0014387C"/>
    <w:rsid w:val="00143CCC"/>
    <w:rsid w:val="00152287"/>
    <w:rsid w:val="001553D7"/>
    <w:rsid w:val="00164688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3962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6EB8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271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A79EC"/>
    <w:rsid w:val="002B4427"/>
    <w:rsid w:val="002B44EC"/>
    <w:rsid w:val="002C0444"/>
    <w:rsid w:val="002C5732"/>
    <w:rsid w:val="002C6113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4BA1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6C47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A7F76"/>
    <w:rsid w:val="003B0981"/>
    <w:rsid w:val="003B2E50"/>
    <w:rsid w:val="003B6818"/>
    <w:rsid w:val="003B6FEE"/>
    <w:rsid w:val="003B705F"/>
    <w:rsid w:val="003B71CD"/>
    <w:rsid w:val="003C0F1B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E65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96B50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37D2"/>
    <w:rsid w:val="004D6F75"/>
    <w:rsid w:val="004E276F"/>
    <w:rsid w:val="004E2982"/>
    <w:rsid w:val="004E2EDA"/>
    <w:rsid w:val="004E53D3"/>
    <w:rsid w:val="004E6511"/>
    <w:rsid w:val="004F2161"/>
    <w:rsid w:val="004F4F8A"/>
    <w:rsid w:val="00502367"/>
    <w:rsid w:val="00503DB2"/>
    <w:rsid w:val="005049F0"/>
    <w:rsid w:val="00506B8D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6753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4450"/>
    <w:rsid w:val="00596EAD"/>
    <w:rsid w:val="005A1E2C"/>
    <w:rsid w:val="005A2D6E"/>
    <w:rsid w:val="005A34D5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14402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3DE4"/>
    <w:rsid w:val="0066410E"/>
    <w:rsid w:val="00664439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4F20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7CD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29C1"/>
    <w:rsid w:val="00704453"/>
    <w:rsid w:val="007044B7"/>
    <w:rsid w:val="007045C7"/>
    <w:rsid w:val="0070764B"/>
    <w:rsid w:val="00707F38"/>
    <w:rsid w:val="007116DE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37AB5"/>
    <w:rsid w:val="00742244"/>
    <w:rsid w:val="00742F46"/>
    <w:rsid w:val="00743698"/>
    <w:rsid w:val="00743A95"/>
    <w:rsid w:val="00750E3E"/>
    <w:rsid w:val="0075450B"/>
    <w:rsid w:val="00756888"/>
    <w:rsid w:val="007609AA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0311"/>
    <w:rsid w:val="007843B7"/>
    <w:rsid w:val="00784592"/>
    <w:rsid w:val="007902F9"/>
    <w:rsid w:val="00791562"/>
    <w:rsid w:val="00794FDE"/>
    <w:rsid w:val="007965EA"/>
    <w:rsid w:val="007A4920"/>
    <w:rsid w:val="007B0BD3"/>
    <w:rsid w:val="007B0FB2"/>
    <w:rsid w:val="007B733B"/>
    <w:rsid w:val="007B7E90"/>
    <w:rsid w:val="007C21D0"/>
    <w:rsid w:val="007C6524"/>
    <w:rsid w:val="007D36A0"/>
    <w:rsid w:val="007D3883"/>
    <w:rsid w:val="007E68BA"/>
    <w:rsid w:val="007F0FAA"/>
    <w:rsid w:val="007F1B5E"/>
    <w:rsid w:val="007F236A"/>
    <w:rsid w:val="007F41EA"/>
    <w:rsid w:val="007F466F"/>
    <w:rsid w:val="007F5C8E"/>
    <w:rsid w:val="00800C20"/>
    <w:rsid w:val="00802610"/>
    <w:rsid w:val="0080317A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016"/>
    <w:rsid w:val="008A19C9"/>
    <w:rsid w:val="008A446E"/>
    <w:rsid w:val="008A6D4D"/>
    <w:rsid w:val="008A780B"/>
    <w:rsid w:val="008B2244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21CC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4963"/>
    <w:rsid w:val="0091554B"/>
    <w:rsid w:val="009163AD"/>
    <w:rsid w:val="00916BD3"/>
    <w:rsid w:val="00921D4E"/>
    <w:rsid w:val="009229D2"/>
    <w:rsid w:val="00922EA3"/>
    <w:rsid w:val="0092482B"/>
    <w:rsid w:val="00925966"/>
    <w:rsid w:val="0092611F"/>
    <w:rsid w:val="0093366D"/>
    <w:rsid w:val="00937EA0"/>
    <w:rsid w:val="00942171"/>
    <w:rsid w:val="00942DF0"/>
    <w:rsid w:val="009503DB"/>
    <w:rsid w:val="009533A7"/>
    <w:rsid w:val="00955A22"/>
    <w:rsid w:val="0095776E"/>
    <w:rsid w:val="009604E8"/>
    <w:rsid w:val="009633EC"/>
    <w:rsid w:val="00963E26"/>
    <w:rsid w:val="009675E8"/>
    <w:rsid w:val="00970A26"/>
    <w:rsid w:val="009732D4"/>
    <w:rsid w:val="00973F86"/>
    <w:rsid w:val="00975192"/>
    <w:rsid w:val="0098071C"/>
    <w:rsid w:val="00984FF9"/>
    <w:rsid w:val="009940FC"/>
    <w:rsid w:val="0099439B"/>
    <w:rsid w:val="009A0F5D"/>
    <w:rsid w:val="009A34B0"/>
    <w:rsid w:val="009A3855"/>
    <w:rsid w:val="009A3F52"/>
    <w:rsid w:val="009A4FE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280E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130"/>
    <w:rsid w:val="00A75E21"/>
    <w:rsid w:val="00A8468E"/>
    <w:rsid w:val="00A86155"/>
    <w:rsid w:val="00A863FC"/>
    <w:rsid w:val="00A8791A"/>
    <w:rsid w:val="00A91290"/>
    <w:rsid w:val="00A9332F"/>
    <w:rsid w:val="00A9743F"/>
    <w:rsid w:val="00A97743"/>
    <w:rsid w:val="00AA0410"/>
    <w:rsid w:val="00AA2545"/>
    <w:rsid w:val="00AA5C84"/>
    <w:rsid w:val="00AA7979"/>
    <w:rsid w:val="00AB7BBC"/>
    <w:rsid w:val="00AC1021"/>
    <w:rsid w:val="00AC25CF"/>
    <w:rsid w:val="00AC2AE1"/>
    <w:rsid w:val="00AC37EC"/>
    <w:rsid w:val="00AC67F0"/>
    <w:rsid w:val="00AD238D"/>
    <w:rsid w:val="00AD4E85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0E13"/>
    <w:rsid w:val="00B513FF"/>
    <w:rsid w:val="00B51869"/>
    <w:rsid w:val="00B52246"/>
    <w:rsid w:val="00B52608"/>
    <w:rsid w:val="00B57359"/>
    <w:rsid w:val="00B63C93"/>
    <w:rsid w:val="00B640F7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1E82"/>
    <w:rsid w:val="00B95FB3"/>
    <w:rsid w:val="00BA159D"/>
    <w:rsid w:val="00BA1662"/>
    <w:rsid w:val="00BA1D90"/>
    <w:rsid w:val="00BA21A4"/>
    <w:rsid w:val="00BA4AD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090"/>
    <w:rsid w:val="00C12764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2255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016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71B1"/>
    <w:rsid w:val="00D01CF1"/>
    <w:rsid w:val="00D0287E"/>
    <w:rsid w:val="00D0503F"/>
    <w:rsid w:val="00D050D3"/>
    <w:rsid w:val="00D117AB"/>
    <w:rsid w:val="00D1388A"/>
    <w:rsid w:val="00D1623D"/>
    <w:rsid w:val="00D20A2F"/>
    <w:rsid w:val="00D20EE5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87AB6"/>
    <w:rsid w:val="00D902DD"/>
    <w:rsid w:val="00D90B31"/>
    <w:rsid w:val="00D94C0D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3FB"/>
    <w:rsid w:val="00E24F4A"/>
    <w:rsid w:val="00E25C98"/>
    <w:rsid w:val="00E313E3"/>
    <w:rsid w:val="00E31849"/>
    <w:rsid w:val="00E357EF"/>
    <w:rsid w:val="00E4150C"/>
    <w:rsid w:val="00E41E93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0F8"/>
    <w:rsid w:val="00EE0A8D"/>
    <w:rsid w:val="00EE58D2"/>
    <w:rsid w:val="00EE591D"/>
    <w:rsid w:val="00EE6D7A"/>
    <w:rsid w:val="00F03272"/>
    <w:rsid w:val="00F03BFD"/>
    <w:rsid w:val="00F04118"/>
    <w:rsid w:val="00F046CA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6C6D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073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51AD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1C53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2026-04-07T11:59:00Z</cp:lastPrinted>
  <dcterms:created xsi:type="dcterms:W3CDTF">2026-04-22T16:41:00Z</dcterms:created>
  <dcterms:modified xsi:type="dcterms:W3CDTF">2026-04-22T16:41:00Z</dcterms:modified>
</cp:coreProperties>
</file>