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0047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0047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1418" w:rsidRDefault="0009141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1C0D27" w:rsidRDefault="00C4296B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02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B57359" w:rsidRDefault="00257AE2" w:rsidP="00541FA7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 w:right="-2" w:hanging="283"/>
        <w:jc w:val="both"/>
        <w:rPr>
          <w:rFonts w:ascii="Arial" w:hAnsi="Arial" w:cs="Arial"/>
          <w:bCs/>
          <w:iCs/>
          <w:color w:val="000000"/>
        </w:rPr>
      </w:pPr>
      <w:r w:rsidRPr="00B57359">
        <w:rPr>
          <w:rFonts w:ascii="Arial" w:hAnsi="Arial" w:cs="Arial"/>
          <w:b/>
          <w:bCs/>
        </w:rPr>
        <w:t>Ata nº</w:t>
      </w:r>
      <w:r w:rsidR="00F64BFD" w:rsidRPr="00B57359">
        <w:rPr>
          <w:rFonts w:ascii="Arial" w:hAnsi="Arial" w:cs="Arial"/>
          <w:b/>
          <w:bCs/>
        </w:rPr>
        <w:t>. 1.0</w:t>
      </w:r>
      <w:r w:rsidR="00BF5556" w:rsidRPr="00B57359">
        <w:rPr>
          <w:rFonts w:ascii="Arial" w:hAnsi="Arial" w:cs="Arial"/>
          <w:b/>
          <w:bCs/>
        </w:rPr>
        <w:t>2</w:t>
      </w:r>
      <w:r w:rsidR="00DC07DE">
        <w:rPr>
          <w:rFonts w:ascii="Arial" w:hAnsi="Arial" w:cs="Arial"/>
          <w:b/>
          <w:bCs/>
        </w:rPr>
        <w:t>7</w:t>
      </w:r>
      <w:r w:rsidR="00E82998" w:rsidRPr="00B57359">
        <w:rPr>
          <w:rFonts w:ascii="Arial" w:hAnsi="Arial" w:cs="Arial"/>
          <w:b/>
          <w:bCs/>
        </w:rPr>
        <w:t>/202</w:t>
      </w:r>
      <w:r w:rsidR="00547D8C" w:rsidRPr="00B57359">
        <w:rPr>
          <w:rFonts w:ascii="Arial" w:hAnsi="Arial" w:cs="Arial"/>
          <w:b/>
          <w:bCs/>
        </w:rPr>
        <w:t>2</w:t>
      </w:r>
      <w:r w:rsidR="008B7626" w:rsidRPr="00B57359">
        <w:rPr>
          <w:rFonts w:ascii="Arial" w:hAnsi="Arial" w:cs="Arial"/>
          <w:b/>
          <w:bCs/>
        </w:rPr>
        <w:t xml:space="preserve"> do dia </w:t>
      </w:r>
      <w:r w:rsidR="00E82327">
        <w:rPr>
          <w:rFonts w:ascii="Arial" w:hAnsi="Arial" w:cs="Arial"/>
          <w:b/>
          <w:bCs/>
        </w:rPr>
        <w:t>25</w:t>
      </w:r>
      <w:r w:rsidR="008B7626" w:rsidRPr="00B57359">
        <w:rPr>
          <w:rFonts w:ascii="Arial" w:hAnsi="Arial" w:cs="Arial"/>
          <w:b/>
          <w:bCs/>
        </w:rPr>
        <w:t>/0</w:t>
      </w:r>
      <w:r w:rsidR="00E82327">
        <w:rPr>
          <w:rFonts w:ascii="Arial" w:hAnsi="Arial" w:cs="Arial"/>
          <w:b/>
          <w:bCs/>
        </w:rPr>
        <w:t>4</w:t>
      </w:r>
      <w:r w:rsidR="008B7626" w:rsidRPr="00B57359">
        <w:rPr>
          <w:rFonts w:ascii="Arial" w:hAnsi="Arial" w:cs="Arial"/>
          <w:b/>
          <w:bCs/>
        </w:rPr>
        <w:t>/2022</w:t>
      </w:r>
      <w:r w:rsidR="00E82998" w:rsidRPr="00B57359">
        <w:rPr>
          <w:rFonts w:ascii="Arial" w:hAnsi="Arial" w:cs="Arial"/>
          <w:b/>
          <w:bCs/>
        </w:rPr>
        <w:t>: Aprovada por unanimidade;</w:t>
      </w:r>
    </w:p>
    <w:p w:rsidR="008B7626" w:rsidRPr="00B57359" w:rsidRDefault="008B7626" w:rsidP="00DE0E35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2" w:firstLine="0"/>
        <w:jc w:val="both"/>
        <w:rPr>
          <w:rFonts w:ascii="Arial" w:hAnsi="Arial" w:cs="Arial"/>
          <w:b/>
        </w:rPr>
      </w:pPr>
      <w:r w:rsidRPr="00B57359">
        <w:rPr>
          <w:rFonts w:ascii="Arial" w:hAnsi="Arial" w:cs="Arial"/>
          <w:b/>
        </w:rPr>
        <w:t>Projeto de Lei nº. 1.0</w:t>
      </w:r>
      <w:r w:rsidR="00C35F3C">
        <w:rPr>
          <w:rFonts w:ascii="Arial" w:hAnsi="Arial" w:cs="Arial"/>
          <w:b/>
        </w:rPr>
        <w:t>81</w:t>
      </w:r>
      <w:r w:rsidRPr="00B57359">
        <w:rPr>
          <w:rFonts w:ascii="Arial" w:hAnsi="Arial" w:cs="Arial"/>
          <w:b/>
        </w:rPr>
        <w:t xml:space="preserve">/2022  que </w:t>
      </w:r>
      <w:r w:rsidR="00C35F3C">
        <w:rPr>
          <w:rFonts w:ascii="Arial" w:hAnsi="Arial" w:cs="Arial"/>
          <w:b/>
        </w:rPr>
        <w:t>–</w:t>
      </w:r>
      <w:r w:rsidRPr="00B57359">
        <w:rPr>
          <w:rFonts w:ascii="Arial" w:hAnsi="Arial" w:cs="Arial"/>
          <w:b/>
        </w:rPr>
        <w:t xml:space="preserve"> </w:t>
      </w:r>
      <w:r w:rsidR="00C35F3C" w:rsidRPr="00DE0E35">
        <w:rPr>
          <w:rFonts w:ascii="Arial" w:hAnsi="Arial" w:cs="Arial"/>
        </w:rPr>
        <w:t xml:space="preserve">Autoriza a abrir, incluir e alterar  no Plano </w:t>
      </w:r>
      <w:r w:rsidR="00DE0E35">
        <w:rPr>
          <w:rFonts w:ascii="Arial" w:hAnsi="Arial" w:cs="Arial"/>
        </w:rPr>
        <w:t xml:space="preserve">  </w:t>
      </w:r>
      <w:r w:rsidR="00F337E9">
        <w:rPr>
          <w:rFonts w:ascii="Arial" w:hAnsi="Arial" w:cs="Arial"/>
        </w:rPr>
        <w:t xml:space="preserve"> </w:t>
      </w:r>
      <w:r w:rsidR="00C35F3C" w:rsidRPr="00DE0E35">
        <w:rPr>
          <w:rFonts w:ascii="Arial" w:hAnsi="Arial" w:cs="Arial"/>
        </w:rPr>
        <w:t>Plurianual (PPA), na Lei de Diretrizes Orçamentárias (LDO), e na Lei Orçamentária Anual (LOA) de 2022, sendo incluídos e abertos os créditos adicionais especiais no orçamento vigente no valor de R$ 38.827,49 (trinta oito mil oitocentos e vinte sete reais quarenta nove centavos</w:t>
      </w:r>
      <w:r w:rsidR="00C35F3C">
        <w:rPr>
          <w:rFonts w:ascii="Arial" w:hAnsi="Arial" w:cs="Arial"/>
          <w:b/>
        </w:rPr>
        <w:t>)</w:t>
      </w:r>
      <w:r w:rsidRPr="00B57359">
        <w:rPr>
          <w:rFonts w:ascii="Arial" w:hAnsi="Arial" w:cs="Arial"/>
        </w:rPr>
        <w:t>.</w:t>
      </w:r>
      <w:r w:rsidRPr="00B57359">
        <w:rPr>
          <w:rFonts w:ascii="Arial" w:hAnsi="Arial" w:cs="Arial"/>
          <w:b/>
        </w:rPr>
        <w:t xml:space="preserve"> : </w:t>
      </w:r>
      <w:r w:rsidR="00DC07DE">
        <w:rPr>
          <w:rFonts w:ascii="Arial" w:hAnsi="Arial" w:cs="Arial"/>
          <w:b/>
        </w:rPr>
        <w:t>Aprovado por Unanimidade</w:t>
      </w:r>
      <w:r w:rsidRPr="00B57359">
        <w:rPr>
          <w:rFonts w:ascii="Arial" w:hAnsi="Arial" w:cs="Arial"/>
          <w:b/>
        </w:rPr>
        <w:t>;</w:t>
      </w:r>
    </w:p>
    <w:p w:rsidR="00975192" w:rsidRDefault="008B7626" w:rsidP="00975192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right="-2" w:hanging="283"/>
        <w:jc w:val="both"/>
        <w:rPr>
          <w:rFonts w:ascii="Arial" w:hAnsi="Arial" w:cs="Arial"/>
          <w:b/>
        </w:rPr>
      </w:pPr>
      <w:r w:rsidRPr="00C35F3C">
        <w:rPr>
          <w:rFonts w:ascii="Arial" w:hAnsi="Arial" w:cs="Arial"/>
          <w:b/>
        </w:rPr>
        <w:t>Projeto de Lei nº. 1.0</w:t>
      </w:r>
      <w:r w:rsidR="00C35F3C" w:rsidRPr="00C35F3C">
        <w:rPr>
          <w:rFonts w:ascii="Arial" w:hAnsi="Arial" w:cs="Arial"/>
          <w:b/>
        </w:rPr>
        <w:t>82</w:t>
      </w:r>
      <w:r w:rsidRPr="00C35F3C">
        <w:rPr>
          <w:rFonts w:ascii="Arial" w:hAnsi="Arial" w:cs="Arial"/>
          <w:b/>
        </w:rPr>
        <w:t>/2022</w:t>
      </w:r>
      <w:r w:rsidR="00C35F3C" w:rsidRPr="00C35F3C">
        <w:rPr>
          <w:rFonts w:ascii="Arial" w:hAnsi="Arial" w:cs="Arial"/>
          <w:b/>
        </w:rPr>
        <w:t xml:space="preserve"> que – </w:t>
      </w:r>
      <w:r w:rsidR="00C35F3C" w:rsidRPr="00DE0E35">
        <w:rPr>
          <w:rFonts w:ascii="Arial" w:hAnsi="Arial" w:cs="Arial"/>
        </w:rPr>
        <w:t>Institui no município de Boa Vista do Cadeado, o incentivo previsto no Programa Previne Brasil destinado aos profissionais da Atenção Primária, e dá outras providências:</w:t>
      </w:r>
      <w:r w:rsidR="00DC07DE" w:rsidRPr="00C35F3C">
        <w:rPr>
          <w:rFonts w:ascii="Arial" w:hAnsi="Arial" w:cs="Arial"/>
          <w:b/>
        </w:rPr>
        <w:t xml:space="preserve"> </w:t>
      </w:r>
      <w:r w:rsidR="00DC07DE">
        <w:rPr>
          <w:rFonts w:ascii="Arial" w:hAnsi="Arial" w:cs="Arial"/>
          <w:b/>
        </w:rPr>
        <w:t>Aprovado por Unanimidade</w:t>
      </w:r>
      <w:r w:rsidR="00DC07DE" w:rsidRPr="00C35F3C">
        <w:rPr>
          <w:rFonts w:ascii="Arial" w:hAnsi="Arial" w:cs="Arial"/>
          <w:b/>
        </w:rPr>
        <w:t>;</w:t>
      </w:r>
    </w:p>
    <w:p w:rsidR="00DC07DE" w:rsidRDefault="00DC07DE" w:rsidP="00DC07DE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426" w:right="-2" w:hanging="283"/>
        <w:jc w:val="both"/>
        <w:rPr>
          <w:rFonts w:ascii="Arial" w:hAnsi="Arial" w:cs="Arial"/>
          <w:b/>
        </w:rPr>
      </w:pPr>
      <w:r w:rsidRPr="00C35F3C">
        <w:rPr>
          <w:rFonts w:ascii="Arial" w:hAnsi="Arial" w:cs="Arial"/>
          <w:b/>
        </w:rPr>
        <w:t>Projeto de Lei nº. 1.0</w:t>
      </w:r>
      <w:r>
        <w:rPr>
          <w:rFonts w:ascii="Arial" w:hAnsi="Arial" w:cs="Arial"/>
          <w:b/>
        </w:rPr>
        <w:t>83</w:t>
      </w:r>
      <w:r w:rsidRPr="00C35F3C">
        <w:rPr>
          <w:rFonts w:ascii="Arial" w:hAnsi="Arial" w:cs="Arial"/>
          <w:b/>
        </w:rPr>
        <w:t>/2022 que –</w:t>
      </w:r>
      <w:r w:rsidR="00E82327">
        <w:rPr>
          <w:rFonts w:ascii="Arial" w:hAnsi="Arial" w:cs="Arial"/>
          <w:b/>
        </w:rPr>
        <w:t xml:space="preserve"> </w:t>
      </w:r>
      <w:r w:rsidRPr="00DC07DE">
        <w:rPr>
          <w:rFonts w:ascii="Arial" w:hAnsi="Arial" w:cs="Arial"/>
          <w:iCs/>
          <w:sz w:val="24"/>
          <w:szCs w:val="24"/>
        </w:rPr>
        <w:t>Autoriza o Poder Executivo a contratar temporariamente servidor por excepcional interesse público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</w:rPr>
        <w:t>Aprovado por Unanimidade</w:t>
      </w:r>
      <w:r w:rsidRPr="00C35F3C">
        <w:rPr>
          <w:rFonts w:ascii="Arial" w:hAnsi="Arial" w:cs="Arial"/>
          <w:b/>
        </w:rPr>
        <w:t>;</w:t>
      </w:r>
    </w:p>
    <w:p w:rsidR="00DC07DE" w:rsidRDefault="00DC07DE" w:rsidP="00DC07DE">
      <w:pPr>
        <w:pStyle w:val="Cabealho"/>
        <w:tabs>
          <w:tab w:val="left" w:pos="284"/>
        </w:tabs>
        <w:spacing w:line="360" w:lineRule="auto"/>
        <w:jc w:val="both"/>
        <w:rPr>
          <w:rFonts w:eastAsia="Calibri" w:cs="Arial"/>
          <w:b/>
          <w:sz w:val="22"/>
          <w:szCs w:val="22"/>
          <w:lang w:eastAsia="en-US"/>
        </w:rPr>
      </w:pPr>
    </w:p>
    <w:p w:rsidR="00541FA7" w:rsidRPr="00DE0E35" w:rsidRDefault="00DC07DE" w:rsidP="00E82327">
      <w:pPr>
        <w:pStyle w:val="Cabealho"/>
        <w:numPr>
          <w:ilvl w:val="0"/>
          <w:numId w:val="9"/>
        </w:numPr>
        <w:tabs>
          <w:tab w:val="left" w:pos="284"/>
        </w:tabs>
        <w:spacing w:line="276" w:lineRule="auto"/>
        <w:ind w:left="142" w:firstLine="0"/>
        <w:jc w:val="both"/>
      </w:pPr>
      <w:r>
        <w:rPr>
          <w:b/>
        </w:rPr>
        <w:t xml:space="preserve"> </w:t>
      </w:r>
      <w:r w:rsidR="00692713" w:rsidRPr="00692713">
        <w:rPr>
          <w:b/>
        </w:rPr>
        <w:t>PROPOSIÇÕES:</w:t>
      </w:r>
      <w:r w:rsidR="00DE0E35">
        <w:rPr>
          <w:b/>
        </w:rPr>
        <w:t xml:space="preserve"> </w:t>
      </w:r>
      <w:r w:rsidR="008B7626" w:rsidRPr="00DE0E35">
        <w:rPr>
          <w:rFonts w:cs="Arial"/>
          <w:b/>
        </w:rPr>
        <w:t xml:space="preserve">Pedido de </w:t>
      </w:r>
      <w:r w:rsidR="00DE0E35">
        <w:rPr>
          <w:rFonts w:cs="Arial"/>
          <w:b/>
        </w:rPr>
        <w:t>Providências</w:t>
      </w:r>
      <w:r w:rsidR="008B7626" w:rsidRPr="00DE0E35">
        <w:rPr>
          <w:rFonts w:cs="Arial"/>
          <w:b/>
        </w:rPr>
        <w:t>:</w:t>
      </w:r>
      <w:r w:rsidR="008B7626" w:rsidRPr="00DE0E35">
        <w:rPr>
          <w:rFonts w:cs="Arial"/>
        </w:rPr>
        <w:t xml:space="preserve"> Protocolado pelo Vereador </w:t>
      </w:r>
      <w:r w:rsidR="00F94984">
        <w:rPr>
          <w:rFonts w:cs="Arial"/>
        </w:rPr>
        <w:t>Aldomar Paschoal da Veiga</w:t>
      </w:r>
      <w:r w:rsidR="00975192" w:rsidRPr="00DE0E35">
        <w:rPr>
          <w:rFonts w:cs="Arial"/>
        </w:rPr>
        <w:t xml:space="preserve"> – União Brasil</w:t>
      </w:r>
      <w:r w:rsidR="00ED7209" w:rsidRPr="00DE0E35">
        <w:rPr>
          <w:rFonts w:cs="Arial"/>
          <w:b/>
        </w:rPr>
        <w:t xml:space="preserve"> que </w:t>
      </w:r>
      <w:r w:rsidR="00E82327">
        <w:rPr>
          <w:rFonts w:cs="Arial"/>
          <w:b/>
        </w:rPr>
        <w:t>–</w:t>
      </w:r>
      <w:r w:rsidR="00541FA7" w:rsidRPr="00DE0E35">
        <w:rPr>
          <w:rFonts w:cs="Arial"/>
          <w:b/>
        </w:rPr>
        <w:t xml:space="preserve"> </w:t>
      </w:r>
      <w:r w:rsidR="00E82327" w:rsidRPr="00271770">
        <w:rPr>
          <w:rFonts w:cs="Arial"/>
          <w:b/>
          <w:szCs w:val="24"/>
        </w:rPr>
        <w:t xml:space="preserve">O Vereador proponente solicita que a Administração Municipal através do setor competente </w:t>
      </w:r>
      <w:r w:rsidR="00E82327">
        <w:rPr>
          <w:rFonts w:cs="Arial"/>
          <w:b/>
          <w:szCs w:val="24"/>
        </w:rPr>
        <w:t>realize a desobstrução de dois (2) bueiros na estrada geral entre a propriedade do Senhor Gilberto Pilar e a Escola Municipal Carlos Gama, bem como realize a manutenção da estrada da Divisa de Cruz Alta até a Ponte Queimada quando houver condições climáticas favoráveis.</w:t>
      </w:r>
      <w:r w:rsidR="00E82327">
        <w:t xml:space="preserve"> </w:t>
      </w:r>
      <w:r w:rsidR="00EE58D2" w:rsidRPr="00E82327">
        <w:rPr>
          <w:rFonts w:cs="Arial"/>
          <w:b/>
        </w:rPr>
        <w:t>EXPOSIÇÃO MOTIVOS:</w:t>
      </w:r>
      <w:r w:rsidR="00E82327" w:rsidRPr="00E82327">
        <w:rPr>
          <w:rFonts w:cs="Arial"/>
          <w:b/>
          <w:szCs w:val="24"/>
        </w:rPr>
        <w:t xml:space="preserve"> </w:t>
      </w:r>
      <w:r w:rsidR="00E82327" w:rsidRPr="00954BB5">
        <w:rPr>
          <w:rFonts w:cs="Arial"/>
          <w:b/>
          <w:szCs w:val="24"/>
        </w:rPr>
        <w:t>Este pedido se faz necessário</w:t>
      </w:r>
      <w:r w:rsidR="00E82327">
        <w:rPr>
          <w:rFonts w:cs="Arial"/>
          <w:b/>
          <w:szCs w:val="24"/>
        </w:rPr>
        <w:t xml:space="preserve"> devido a lagoa que se forma no meio da estrada e pelas condições que a estrada se encontra.</w:t>
      </w:r>
      <w:r w:rsidR="00EE58D2" w:rsidRPr="00E82327">
        <w:rPr>
          <w:rFonts w:cs="Arial"/>
          <w:b/>
        </w:rPr>
        <w:t xml:space="preserve"> </w:t>
      </w:r>
    </w:p>
    <w:p w:rsidR="00E82327" w:rsidRDefault="00E82327" w:rsidP="00E82327">
      <w:pPr>
        <w:autoSpaceDE w:val="0"/>
        <w:autoSpaceDN w:val="0"/>
        <w:adjustRightInd w:val="0"/>
        <w:spacing w:after="0" w:line="36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</w:t>
      </w:r>
      <w:r w:rsidR="00692713" w:rsidRPr="00E82327">
        <w:rPr>
          <w:rFonts w:ascii="Arial" w:hAnsi="Arial" w:cs="Arial"/>
          <w:b/>
        </w:rPr>
        <w:t xml:space="preserve"> </w:t>
      </w:r>
    </w:p>
    <w:p w:rsidR="00541FA7" w:rsidRPr="00E82327" w:rsidRDefault="00E82327" w:rsidP="00E82327">
      <w:pPr>
        <w:autoSpaceDE w:val="0"/>
        <w:autoSpaceDN w:val="0"/>
        <w:adjustRightInd w:val="0"/>
        <w:spacing w:after="0" w:line="36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</w:t>
      </w:r>
      <w:r w:rsidR="00692713" w:rsidRPr="00E82327">
        <w:rPr>
          <w:rFonts w:ascii="Arial" w:hAnsi="Arial" w:cs="Arial"/>
          <w:b/>
        </w:rPr>
        <w:t xml:space="preserve"> </w:t>
      </w:r>
      <w:r w:rsidR="00541FA7" w:rsidRPr="00E82327">
        <w:rPr>
          <w:rFonts w:ascii="Arial" w:hAnsi="Arial" w:cs="Arial"/>
          <w:b/>
        </w:rPr>
        <w:t>Presidente:</w:t>
      </w:r>
      <w:r w:rsidR="00541FA7" w:rsidRPr="00E82327">
        <w:rPr>
          <w:rFonts w:ascii="Arial" w:hAnsi="Arial" w:cs="Arial"/>
        </w:rPr>
        <w:t xml:space="preserve"> Aldomar Paschoal da Veiga</w:t>
      </w:r>
    </w:p>
    <w:p w:rsidR="00541FA7" w:rsidRPr="00DE0E35" w:rsidRDefault="00541FA7" w:rsidP="00DE0E35">
      <w:pPr>
        <w:spacing w:line="360" w:lineRule="auto"/>
        <w:jc w:val="both"/>
        <w:rPr>
          <w:rFonts w:ascii="Arial" w:hAnsi="Arial" w:cs="Arial"/>
          <w:b/>
        </w:rPr>
      </w:pPr>
      <w:r w:rsidRPr="00692713">
        <w:rPr>
          <w:rFonts w:ascii="Arial" w:hAnsi="Arial" w:cs="Arial"/>
          <w:b/>
        </w:rPr>
        <w:t xml:space="preserve">                     Vice Presidente: </w:t>
      </w:r>
      <w:r w:rsidRPr="00692713">
        <w:rPr>
          <w:rFonts w:ascii="Arial" w:hAnsi="Arial" w:cs="Arial"/>
        </w:rPr>
        <w:t>Sérgio Luis Golle</w:t>
      </w:r>
    </w:p>
    <w:p w:rsidR="00541FA7" w:rsidRPr="00B57359" w:rsidRDefault="00541FA7" w:rsidP="00DE0E35">
      <w:pPr>
        <w:spacing w:line="360" w:lineRule="auto"/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  1° Secretário:</w:t>
      </w:r>
      <w:r w:rsidRPr="00B57359">
        <w:rPr>
          <w:rFonts w:ascii="Arial" w:hAnsi="Arial" w:cs="Arial"/>
        </w:rPr>
        <w:t xml:space="preserve"> Silvana Teresinha Bauer</w:t>
      </w:r>
    </w:p>
    <w:p w:rsidR="00541FA7" w:rsidRPr="00B57359" w:rsidRDefault="00541FA7" w:rsidP="00DE0E35">
      <w:pPr>
        <w:spacing w:line="360" w:lineRule="auto"/>
        <w:ind w:left="426" w:hanging="709"/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</w:t>
      </w:r>
      <w:r w:rsidR="00B57359">
        <w:rPr>
          <w:rFonts w:ascii="Arial" w:hAnsi="Arial" w:cs="Arial"/>
          <w:b/>
        </w:rPr>
        <w:t xml:space="preserve">     </w:t>
      </w:r>
      <w:r w:rsidRPr="00B57359">
        <w:rPr>
          <w:rFonts w:ascii="Arial" w:hAnsi="Arial" w:cs="Arial"/>
          <w:b/>
        </w:rPr>
        <w:t xml:space="preserve">  2° Secretário: </w:t>
      </w:r>
      <w:r w:rsidRPr="00B57359">
        <w:rPr>
          <w:rFonts w:ascii="Arial" w:hAnsi="Arial" w:cs="Arial"/>
        </w:rPr>
        <w:t>Francisco Junior Martins Barasuol</w:t>
      </w:r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F01" w:rsidRDefault="00DB6F01" w:rsidP="00351AF8">
      <w:pPr>
        <w:spacing w:after="0" w:line="240" w:lineRule="auto"/>
      </w:pPr>
      <w:r>
        <w:separator/>
      </w:r>
    </w:p>
  </w:endnote>
  <w:endnote w:type="continuationSeparator" w:id="1">
    <w:p w:rsidR="00DB6F01" w:rsidRDefault="00DB6F01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F01" w:rsidRDefault="00DB6F01" w:rsidP="00351AF8">
      <w:pPr>
        <w:spacing w:after="0" w:line="240" w:lineRule="auto"/>
      </w:pPr>
      <w:r>
        <w:separator/>
      </w:r>
    </w:p>
  </w:footnote>
  <w:footnote w:type="continuationSeparator" w:id="1">
    <w:p w:rsidR="00DB6F01" w:rsidRDefault="00DB6F01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B0047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B0047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B0047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B9F69A3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4589"/>
    <w:rsid w:val="00257AE2"/>
    <w:rsid w:val="00262793"/>
    <w:rsid w:val="00262BCA"/>
    <w:rsid w:val="00262C98"/>
    <w:rsid w:val="002631A9"/>
    <w:rsid w:val="00267C46"/>
    <w:rsid w:val="00271EA2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36D4"/>
    <w:rsid w:val="002D594D"/>
    <w:rsid w:val="002E108F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F59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139C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FE9"/>
    <w:rsid w:val="00AE73F6"/>
    <w:rsid w:val="00AE788B"/>
    <w:rsid w:val="00B0047F"/>
    <w:rsid w:val="00B02C41"/>
    <w:rsid w:val="00B10297"/>
    <w:rsid w:val="00B12131"/>
    <w:rsid w:val="00B1291E"/>
    <w:rsid w:val="00B17516"/>
    <w:rsid w:val="00B17D3F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B6F01"/>
    <w:rsid w:val="00DC07D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62B42"/>
    <w:rsid w:val="00E67C31"/>
    <w:rsid w:val="00E75B92"/>
    <w:rsid w:val="00E82327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4984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</cp:revision>
  <cp:lastPrinted>2022-04-13T12:37:00Z</cp:lastPrinted>
  <dcterms:created xsi:type="dcterms:W3CDTF">2022-04-13T12:37:00Z</dcterms:created>
  <dcterms:modified xsi:type="dcterms:W3CDTF">2022-05-03T17:00:00Z</dcterms:modified>
</cp:coreProperties>
</file>