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117A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6A0CEB" w:rsidRDefault="006A0CE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52108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E276F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2108E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352BA6" w:rsidRPr="002D48E6" w:rsidRDefault="00257AE2" w:rsidP="00963E26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52108E">
        <w:rPr>
          <w:rFonts w:ascii="Arial" w:hAnsi="Arial" w:cs="Arial"/>
          <w:b/>
          <w:bCs/>
          <w:sz w:val="20"/>
          <w:szCs w:val="20"/>
        </w:rPr>
        <w:t>4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52108E">
        <w:rPr>
          <w:rFonts w:ascii="Arial" w:hAnsi="Arial" w:cs="Arial"/>
          <w:b/>
          <w:bCs/>
          <w:sz w:val="20"/>
          <w:szCs w:val="20"/>
        </w:rPr>
        <w:t>22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FB6B13">
        <w:rPr>
          <w:rFonts w:ascii="Arial" w:hAnsi="Arial" w:cs="Arial"/>
          <w:b/>
          <w:bCs/>
          <w:sz w:val="20"/>
          <w:szCs w:val="20"/>
        </w:rPr>
        <w:t>8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963E26" w:rsidRPr="004E276F" w:rsidRDefault="00963E26" w:rsidP="004E276F">
      <w:pPr>
        <w:rPr>
          <w:rFonts w:ascii="Arial" w:hAnsi="Arial" w:cs="Arial"/>
          <w:bCs/>
          <w:sz w:val="20"/>
          <w:szCs w:val="20"/>
        </w:rPr>
      </w:pPr>
    </w:p>
    <w:p w:rsidR="0052108E" w:rsidRPr="0052108E" w:rsidRDefault="00963E26" w:rsidP="0052108E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20"/>
          <w:szCs w:val="20"/>
          <w:shd w:val="clear" w:color="auto" w:fill="FFFFFF"/>
        </w:rPr>
      </w:pPr>
      <w:r w:rsidRPr="0052108E">
        <w:rPr>
          <w:rFonts w:ascii="Arial" w:hAnsi="Arial" w:cs="Arial"/>
          <w:b/>
          <w:bCs/>
          <w:sz w:val="20"/>
          <w:szCs w:val="20"/>
        </w:rPr>
        <w:t>Projeto de Lei n° 1.09</w:t>
      </w:r>
      <w:r w:rsidR="0052108E" w:rsidRPr="0052108E">
        <w:rPr>
          <w:rFonts w:ascii="Arial" w:hAnsi="Arial" w:cs="Arial"/>
          <w:b/>
          <w:bCs/>
          <w:sz w:val="20"/>
          <w:szCs w:val="20"/>
        </w:rPr>
        <w:t>8</w:t>
      </w:r>
      <w:r w:rsidRPr="0052108E">
        <w:rPr>
          <w:rFonts w:ascii="Arial" w:hAnsi="Arial" w:cs="Arial"/>
          <w:b/>
          <w:bCs/>
          <w:sz w:val="20"/>
          <w:szCs w:val="20"/>
        </w:rPr>
        <w:t xml:space="preserve">/2022 que – </w:t>
      </w:r>
      <w:r w:rsidRPr="0052108E">
        <w:rPr>
          <w:rFonts w:ascii="Arial" w:hAnsi="Arial" w:cs="Arial"/>
          <w:sz w:val="20"/>
          <w:szCs w:val="20"/>
        </w:rPr>
        <w:t>“</w:t>
      </w:r>
      <w:r w:rsidR="0052108E" w:rsidRPr="0052108E">
        <w:rPr>
          <w:rFonts w:ascii="Arial" w:eastAsia="Times New Roman" w:hAnsi="Arial" w:cs="Arial"/>
          <w:iCs/>
          <w:color w:val="000000"/>
          <w:sz w:val="20"/>
          <w:szCs w:val="20"/>
          <w:shd w:val="clear" w:color="auto" w:fill="FFFFFF"/>
        </w:rPr>
        <w:t>Institui o Programa de Controle Populacional de Cães e Gatos do Município de Boa Vista do Cadeado, RS, e dá outras providências</w:t>
      </w:r>
      <w:r w:rsidR="0052108E">
        <w:rPr>
          <w:rFonts w:ascii="Arial" w:eastAsia="Times New Roman" w:hAnsi="Arial" w:cs="Arial"/>
          <w:iCs/>
          <w:color w:val="000000"/>
          <w:sz w:val="20"/>
          <w:szCs w:val="20"/>
          <w:shd w:val="clear" w:color="auto" w:fill="FFFFFF"/>
        </w:rPr>
        <w:t>”</w:t>
      </w:r>
      <w:r w:rsidR="0052108E" w:rsidRPr="0052108E">
        <w:rPr>
          <w:rFonts w:ascii="Arial" w:eastAsia="Times New Roman" w:hAnsi="Arial" w:cs="Arial"/>
          <w:iCs/>
          <w:color w:val="000000"/>
          <w:sz w:val="20"/>
          <w:szCs w:val="20"/>
          <w:shd w:val="clear" w:color="auto" w:fill="FFFFFF"/>
        </w:rPr>
        <w:t>.</w:t>
      </w:r>
    </w:p>
    <w:p w:rsidR="00963E26" w:rsidRPr="0052108E" w:rsidRDefault="00963E26" w:rsidP="0052108E">
      <w:pPr>
        <w:pStyle w:val="PargrafodaLista"/>
        <w:ind w:left="862"/>
        <w:jc w:val="both"/>
        <w:rPr>
          <w:rFonts w:ascii="Arial" w:hAnsi="Arial" w:cs="Arial"/>
          <w:b/>
          <w:bCs/>
          <w:sz w:val="20"/>
          <w:szCs w:val="20"/>
        </w:rPr>
      </w:pPr>
      <w:r w:rsidRPr="0052108E">
        <w:rPr>
          <w:rFonts w:ascii="Arial" w:hAnsi="Arial" w:cs="Arial"/>
          <w:iCs/>
          <w:sz w:val="20"/>
          <w:szCs w:val="20"/>
        </w:rPr>
        <w:t xml:space="preserve"> </w:t>
      </w:r>
      <w:r w:rsidR="004E276F" w:rsidRPr="0052108E">
        <w:rPr>
          <w:rFonts w:ascii="Arial" w:hAnsi="Arial" w:cs="Arial"/>
          <w:b/>
          <w:iCs/>
          <w:sz w:val="20"/>
          <w:szCs w:val="20"/>
        </w:rPr>
        <w:t>Aprovado por unanimidade</w:t>
      </w:r>
      <w:r w:rsidRPr="0052108E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;</w:t>
      </w:r>
    </w:p>
    <w:p w:rsidR="00963E26" w:rsidRPr="0052108E" w:rsidRDefault="00963E26" w:rsidP="00963E26">
      <w:pPr>
        <w:pStyle w:val="PargrafodaLista"/>
        <w:rPr>
          <w:rFonts w:ascii="Arial" w:hAnsi="Arial" w:cs="Arial"/>
          <w:b/>
          <w:bCs/>
          <w:sz w:val="20"/>
          <w:szCs w:val="20"/>
        </w:rPr>
      </w:pPr>
    </w:p>
    <w:p w:rsidR="00963E26" w:rsidRPr="0052108E" w:rsidRDefault="00963E26" w:rsidP="0052108E">
      <w:pPr>
        <w:pStyle w:val="Recuodecorpodetexto"/>
        <w:numPr>
          <w:ilvl w:val="0"/>
          <w:numId w:val="16"/>
        </w:numPr>
        <w:ind w:left="851" w:hanging="284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</w:t>
      </w:r>
      <w:r w:rsidR="0052108E">
        <w:rPr>
          <w:rFonts w:ascii="Arial" w:hAnsi="Arial" w:cs="Arial"/>
          <w:b/>
          <w:bCs/>
          <w:sz w:val="20"/>
          <w:szCs w:val="20"/>
        </w:rPr>
        <w:t>1.100</w:t>
      </w:r>
      <w:r>
        <w:rPr>
          <w:rFonts w:ascii="Arial" w:hAnsi="Arial" w:cs="Arial"/>
          <w:b/>
          <w:bCs/>
          <w:sz w:val="20"/>
          <w:szCs w:val="20"/>
        </w:rPr>
        <w:t xml:space="preserve">/2022 que – </w:t>
      </w:r>
      <w:r w:rsidRPr="00963E26">
        <w:rPr>
          <w:rFonts w:ascii="Arial" w:hAnsi="Arial" w:cs="Arial"/>
          <w:sz w:val="20"/>
          <w:szCs w:val="20"/>
        </w:rPr>
        <w:t>“</w:t>
      </w:r>
      <w:r w:rsidR="0052108E">
        <w:rPr>
          <w:rFonts w:ascii="Arial" w:hAnsi="Arial" w:cs="Arial"/>
          <w:sz w:val="20"/>
          <w:szCs w:val="20"/>
        </w:rPr>
        <w:t>E</w:t>
      </w:r>
      <w:r w:rsidR="0052108E" w:rsidRPr="0052108E">
        <w:rPr>
          <w:rFonts w:ascii="Arial" w:hAnsi="Arial" w:cs="Arial"/>
          <w:sz w:val="20"/>
          <w:szCs w:val="20"/>
        </w:rPr>
        <w:t>stabelece regras básicas para a nomeação de</w:t>
      </w:r>
      <w:proofErr w:type="gramStart"/>
      <w:r w:rsidR="0052108E" w:rsidRPr="0052108E">
        <w:rPr>
          <w:rFonts w:ascii="Arial" w:hAnsi="Arial" w:cs="Arial"/>
          <w:sz w:val="20"/>
          <w:szCs w:val="20"/>
        </w:rPr>
        <w:t xml:space="preserve">  </w:t>
      </w:r>
      <w:proofErr w:type="gramEnd"/>
      <w:r w:rsidR="0052108E" w:rsidRPr="0052108E">
        <w:rPr>
          <w:rFonts w:ascii="Arial" w:hAnsi="Arial" w:cs="Arial"/>
          <w:sz w:val="20"/>
          <w:szCs w:val="20"/>
        </w:rPr>
        <w:t>dirigentes de escolas da rede pública municipal de boa vista do cadeado e dá outras providências.</w:t>
      </w:r>
      <w:r w:rsidR="0052108E" w:rsidRPr="0052108E">
        <w:rPr>
          <w:rFonts w:ascii="Arial" w:eastAsia="Arial" w:hAnsi="Arial" w:cs="Arial"/>
          <w:color w:val="000000"/>
          <w:sz w:val="20"/>
          <w:szCs w:val="20"/>
        </w:rPr>
        <w:t>.”</w:t>
      </w:r>
      <w:r w:rsidR="0052108E" w:rsidRPr="0052108E">
        <w:rPr>
          <w:rFonts w:ascii="Arial" w:hAnsi="Arial" w:cs="Arial"/>
          <w:b/>
          <w:iCs/>
          <w:sz w:val="20"/>
          <w:szCs w:val="20"/>
        </w:rPr>
        <w:t xml:space="preserve"> </w:t>
      </w:r>
      <w:r w:rsidR="0052108E">
        <w:rPr>
          <w:rFonts w:ascii="Arial" w:hAnsi="Arial" w:cs="Arial"/>
          <w:b/>
          <w:iCs/>
          <w:sz w:val="20"/>
          <w:szCs w:val="20"/>
        </w:rPr>
        <w:t>A</w:t>
      </w:r>
      <w:r w:rsidR="0052108E" w:rsidRPr="0052108E">
        <w:rPr>
          <w:rFonts w:ascii="Arial" w:hAnsi="Arial" w:cs="Arial"/>
          <w:b/>
          <w:iCs/>
          <w:sz w:val="20"/>
          <w:szCs w:val="20"/>
        </w:rPr>
        <w:t>provado por unanimidade</w:t>
      </w:r>
      <w:r w:rsidR="0052108E" w:rsidRPr="0052108E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;</w:t>
      </w:r>
    </w:p>
    <w:p w:rsidR="0052108E" w:rsidRPr="00E77FA8" w:rsidRDefault="0052108E" w:rsidP="0052108E">
      <w:pPr>
        <w:pStyle w:val="Recuodecorpodetexto"/>
        <w:autoSpaceDE w:val="0"/>
        <w:autoSpaceDN w:val="0"/>
        <w:adjustRightInd w:val="0"/>
        <w:spacing w:after="0" w:line="276" w:lineRule="auto"/>
        <w:ind w:left="1211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52108E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52108E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52108E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52108E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52108E">
      <w:pPr>
        <w:pStyle w:val="Recuodecorpodetex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210968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p w:rsidR="00963E26" w:rsidRPr="00210968" w:rsidRDefault="00963E26" w:rsidP="00963E2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CEB" w:rsidRDefault="006A0CEB" w:rsidP="00351AF8">
      <w:pPr>
        <w:spacing w:after="0" w:line="240" w:lineRule="auto"/>
      </w:pPr>
      <w:r>
        <w:separator/>
      </w:r>
    </w:p>
  </w:endnote>
  <w:endnote w:type="continuationSeparator" w:id="1">
    <w:p w:rsidR="006A0CEB" w:rsidRDefault="006A0CEB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CEB" w:rsidRDefault="006A0CEB" w:rsidP="00351AF8">
      <w:pPr>
        <w:spacing w:after="0" w:line="240" w:lineRule="auto"/>
      </w:pPr>
      <w:r>
        <w:separator/>
      </w:r>
    </w:p>
  </w:footnote>
  <w:footnote w:type="continuationSeparator" w:id="1">
    <w:p w:rsidR="006A0CEB" w:rsidRDefault="006A0CEB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EB" w:rsidRDefault="00D117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EB" w:rsidRDefault="00D117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EB" w:rsidRDefault="00D117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D5EEB7AE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13"/>
  </w:num>
  <w:num w:numId="9">
    <w:abstractNumId w:val="7"/>
  </w:num>
  <w:num w:numId="10">
    <w:abstractNumId w:val="9"/>
  </w:num>
  <w:num w:numId="11">
    <w:abstractNumId w:val="14"/>
  </w:num>
  <w:num w:numId="12">
    <w:abstractNumId w:val="12"/>
  </w:num>
  <w:num w:numId="13">
    <w:abstractNumId w:val="8"/>
  </w:num>
  <w:num w:numId="14">
    <w:abstractNumId w:val="10"/>
  </w:num>
  <w:num w:numId="15">
    <w:abstractNumId w:val="4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2022-08-30T12:14:00Z</dcterms:created>
  <dcterms:modified xsi:type="dcterms:W3CDTF">2022-08-30T12:14:00Z</dcterms:modified>
</cp:coreProperties>
</file>