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C244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C37EC" w:rsidRDefault="00AC37E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BA5D2C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BA5D2C">
        <w:rPr>
          <w:rFonts w:ascii="Arial" w:hAnsi="Arial" w:cs="Arial"/>
          <w:b/>
          <w:bCs/>
          <w:sz w:val="20"/>
          <w:szCs w:val="20"/>
          <w:u w:val="single"/>
        </w:rPr>
        <w:t>16</w:t>
      </w:r>
      <w:r w:rsidR="00592C0A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592C0A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BF5556" w:rsidRPr="00540B75"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:rsidR="00A43D18" w:rsidRPr="00277E1F" w:rsidRDefault="00257AE2" w:rsidP="00FD7BA1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540B75">
        <w:rPr>
          <w:rFonts w:ascii="Arial" w:hAnsi="Arial" w:cs="Arial"/>
          <w:b/>
          <w:bCs/>
          <w:sz w:val="20"/>
          <w:szCs w:val="20"/>
        </w:rPr>
        <w:t>. 1.0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5</w:t>
      </w:r>
      <w:r w:rsidR="00BA5D2C">
        <w:rPr>
          <w:rFonts w:ascii="Arial" w:hAnsi="Arial" w:cs="Arial"/>
          <w:b/>
          <w:bCs/>
          <w:sz w:val="20"/>
          <w:szCs w:val="20"/>
        </w:rPr>
        <w:t>5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>/202</w:t>
      </w:r>
      <w:r w:rsidR="00547D8C" w:rsidRPr="00540B75">
        <w:rPr>
          <w:rFonts w:ascii="Arial" w:hAnsi="Arial" w:cs="Arial"/>
          <w:b/>
          <w:bCs/>
          <w:sz w:val="20"/>
          <w:szCs w:val="20"/>
        </w:rPr>
        <w:t>2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BA5D2C">
        <w:rPr>
          <w:rFonts w:ascii="Arial" w:hAnsi="Arial" w:cs="Arial"/>
          <w:b/>
          <w:bCs/>
          <w:sz w:val="20"/>
          <w:szCs w:val="20"/>
        </w:rPr>
        <w:t>07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10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 xml:space="preserve">: </w:t>
      </w:r>
      <w:r w:rsidR="00E82998" w:rsidRPr="00540B75">
        <w:rPr>
          <w:rFonts w:ascii="Arial" w:hAnsi="Arial" w:cs="Arial"/>
          <w:bCs/>
          <w:sz w:val="20"/>
          <w:szCs w:val="20"/>
        </w:rPr>
        <w:t>Aprovada por unanimidade;</w:t>
      </w:r>
    </w:p>
    <w:p w:rsidR="00277E1F" w:rsidRPr="00277E1F" w:rsidRDefault="00277E1F" w:rsidP="00FD7BA1">
      <w:pPr>
        <w:pStyle w:val="Recuodecorpodetexto"/>
        <w:autoSpaceDE w:val="0"/>
        <w:autoSpaceDN w:val="0"/>
        <w:adjustRightInd w:val="0"/>
        <w:spacing w:after="0" w:line="276" w:lineRule="auto"/>
        <w:ind w:left="862" w:right="-2" w:firstLine="0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</w:p>
    <w:p w:rsidR="00BA5D2C" w:rsidRPr="003C7D42" w:rsidRDefault="00277E1F" w:rsidP="00FD7BA1">
      <w:pPr>
        <w:pStyle w:val="PargrafodaLista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A5D2C">
        <w:rPr>
          <w:rFonts w:ascii="Arial" w:hAnsi="Arial" w:cs="Arial"/>
          <w:b/>
          <w:bCs/>
          <w:sz w:val="20"/>
          <w:szCs w:val="20"/>
        </w:rPr>
        <w:t>Projeto de Lei nº.</w:t>
      </w:r>
      <w:r w:rsidRPr="00BA5D2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BA5D2C" w:rsidRPr="00BA5D2C">
        <w:rPr>
          <w:rFonts w:ascii="Arial" w:hAnsi="Arial" w:cs="Arial"/>
          <w:b/>
          <w:bCs/>
          <w:iCs/>
          <w:color w:val="000000"/>
          <w:sz w:val="20"/>
          <w:szCs w:val="20"/>
        </w:rPr>
        <w:t>1.113</w:t>
      </w:r>
      <w:r w:rsidRPr="00BA5D2C">
        <w:rPr>
          <w:rFonts w:ascii="Arial" w:hAnsi="Arial" w:cs="Arial"/>
          <w:b/>
          <w:bCs/>
          <w:iCs/>
          <w:color w:val="000000"/>
          <w:sz w:val="20"/>
          <w:szCs w:val="20"/>
        </w:rPr>
        <w:t>/2022</w:t>
      </w:r>
      <w:r w:rsidR="003C7D42" w:rsidRPr="00BA5D2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A8468E" w:rsidRPr="00BA5D2C">
        <w:rPr>
          <w:rFonts w:ascii="Arial" w:hAnsi="Arial" w:cs="Arial"/>
          <w:b/>
          <w:bCs/>
          <w:iCs/>
          <w:color w:val="000000"/>
          <w:sz w:val="20"/>
          <w:szCs w:val="20"/>
        </w:rPr>
        <w:t>que</w:t>
      </w:r>
      <w:r w:rsidRPr="00BA5D2C">
        <w:rPr>
          <w:rFonts w:ascii="Arial" w:hAnsi="Arial" w:cs="Arial"/>
          <w:bCs/>
          <w:iCs/>
          <w:color w:val="000000"/>
          <w:sz w:val="20"/>
          <w:szCs w:val="20"/>
        </w:rPr>
        <w:t>: “</w:t>
      </w:r>
      <w:r w:rsidR="00BA5D2C" w:rsidRPr="00BA5D2C">
        <w:rPr>
          <w:rFonts w:ascii="Arial" w:eastAsia="Arial" w:hAnsi="Arial" w:cs="Arial"/>
          <w:sz w:val="20"/>
          <w:szCs w:val="20"/>
        </w:rPr>
        <w:t xml:space="preserve">Altera a Lei n° 1.178, de 26 de outubro de 2022, </w:t>
      </w:r>
      <w:r w:rsidR="00BA5D2C" w:rsidRPr="00BA5D2C">
        <w:rPr>
          <w:rFonts w:ascii="Arial" w:eastAsia="Arial" w:hAnsi="Arial" w:cs="Arial"/>
          <w:color w:val="000000"/>
          <w:sz w:val="20"/>
          <w:szCs w:val="20"/>
        </w:rPr>
        <w:t>e dá outras providências</w:t>
      </w:r>
      <w:r w:rsidR="00BA5D2C" w:rsidRPr="00BA5D2C">
        <w:rPr>
          <w:rFonts w:ascii="Arial" w:eastAsia="Arial" w:hAnsi="Arial" w:cs="Arial"/>
          <w:i/>
          <w:color w:val="000000"/>
          <w:sz w:val="20"/>
          <w:szCs w:val="20"/>
        </w:rPr>
        <w:t>.</w:t>
      </w:r>
      <w:r w:rsidR="00BA5D2C"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r w:rsidR="00BA5D2C" w:rsidRPr="003C7D42">
        <w:rPr>
          <w:rFonts w:ascii="Arial" w:eastAsia="Arial" w:hAnsi="Arial" w:cs="Arial"/>
          <w:color w:val="000000"/>
          <w:sz w:val="20"/>
          <w:szCs w:val="20"/>
        </w:rPr>
        <w:t>Baixou às Comissões;</w:t>
      </w:r>
    </w:p>
    <w:p w:rsidR="003C7D42" w:rsidRPr="003C7D42" w:rsidRDefault="003C7D42" w:rsidP="00FD7BA1">
      <w:pPr>
        <w:pStyle w:val="PargrafodaLista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C7D42" w:rsidRPr="00BA5D2C" w:rsidRDefault="003C7D42" w:rsidP="00FD7BA1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86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C7D42" w:rsidRDefault="00CF27E5" w:rsidP="00FD7BA1">
      <w:pPr>
        <w:pStyle w:val="PargrafodaLista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A5D2C">
        <w:rPr>
          <w:rFonts w:ascii="Arial" w:hAnsi="Arial" w:cs="Arial"/>
          <w:b/>
          <w:bCs/>
          <w:sz w:val="20"/>
          <w:szCs w:val="20"/>
        </w:rPr>
        <w:t xml:space="preserve">Projeto de </w:t>
      </w:r>
      <w:r w:rsidR="00E11DC8" w:rsidRPr="00BA5D2C">
        <w:rPr>
          <w:rFonts w:ascii="Arial" w:hAnsi="Arial" w:cs="Arial"/>
          <w:b/>
          <w:bCs/>
          <w:sz w:val="20"/>
          <w:szCs w:val="20"/>
        </w:rPr>
        <w:t xml:space="preserve">Lei nº. </w:t>
      </w:r>
      <w:r w:rsidR="00BA5D2C" w:rsidRPr="00BA5D2C">
        <w:rPr>
          <w:rFonts w:ascii="Arial" w:hAnsi="Arial" w:cs="Arial"/>
          <w:b/>
          <w:bCs/>
          <w:sz w:val="20"/>
          <w:szCs w:val="20"/>
        </w:rPr>
        <w:t>1.114</w:t>
      </w:r>
      <w:r w:rsidR="00E11DC8" w:rsidRPr="00BA5D2C">
        <w:rPr>
          <w:rFonts w:ascii="Arial" w:hAnsi="Arial" w:cs="Arial"/>
          <w:b/>
          <w:bCs/>
          <w:sz w:val="20"/>
          <w:szCs w:val="20"/>
        </w:rPr>
        <w:t>/2022 que: “</w:t>
      </w:r>
      <w:r w:rsidR="00BA5D2C" w:rsidRPr="003C7D42">
        <w:rPr>
          <w:rFonts w:ascii="Arial" w:hAnsi="Arial" w:cs="Arial"/>
          <w:bCs/>
          <w:sz w:val="20"/>
          <w:szCs w:val="20"/>
        </w:rPr>
        <w:t xml:space="preserve">Estima a Receita e Fixa a Despesa do Município </w:t>
      </w:r>
      <w:r w:rsidR="003C7D42">
        <w:rPr>
          <w:rFonts w:ascii="Arial" w:hAnsi="Arial" w:cs="Arial"/>
          <w:bCs/>
          <w:sz w:val="20"/>
          <w:szCs w:val="20"/>
        </w:rPr>
        <w:t xml:space="preserve">               </w:t>
      </w:r>
      <w:r w:rsidR="00BA5D2C" w:rsidRPr="003C7D42">
        <w:rPr>
          <w:rFonts w:ascii="Arial" w:hAnsi="Arial" w:cs="Arial"/>
          <w:bCs/>
          <w:sz w:val="20"/>
          <w:szCs w:val="20"/>
        </w:rPr>
        <w:t>para o exercício financeiro de 2023</w:t>
      </w:r>
      <w:r w:rsidR="003C7D42" w:rsidRPr="003C7D42">
        <w:rPr>
          <w:rFonts w:ascii="Arial" w:hAnsi="Arial" w:cs="Arial"/>
          <w:bCs/>
          <w:sz w:val="20"/>
          <w:szCs w:val="20"/>
        </w:rPr>
        <w:t>”.</w:t>
      </w:r>
      <w:r w:rsidR="003C7D42" w:rsidRPr="003C7D42">
        <w:rPr>
          <w:rFonts w:ascii="Arial" w:eastAsia="Arial" w:hAnsi="Arial" w:cs="Arial"/>
          <w:color w:val="000000"/>
          <w:sz w:val="20"/>
          <w:szCs w:val="20"/>
        </w:rPr>
        <w:t xml:space="preserve"> Baixou às Comissões;</w:t>
      </w:r>
    </w:p>
    <w:p w:rsidR="003C7D42" w:rsidRDefault="003C7D42" w:rsidP="00FD7BA1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86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C7D42" w:rsidRDefault="003C7D42" w:rsidP="00FD7BA1">
      <w:pPr>
        <w:pStyle w:val="PargrafodaLista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C37EC">
        <w:rPr>
          <w:rFonts w:ascii="Arial" w:eastAsia="Arial" w:hAnsi="Arial" w:cs="Arial"/>
          <w:b/>
          <w:color w:val="000000"/>
          <w:sz w:val="20"/>
          <w:szCs w:val="20"/>
        </w:rPr>
        <w:t>Pedido de Indicação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protocolado pelos Vereadores </w:t>
      </w:r>
      <w:r w:rsidR="00AC37EC">
        <w:rPr>
          <w:rFonts w:ascii="Arial" w:eastAsia="Arial" w:hAnsi="Arial" w:cs="Arial"/>
          <w:color w:val="000000"/>
          <w:sz w:val="20"/>
          <w:szCs w:val="20"/>
        </w:rPr>
        <w:t xml:space="preserve">Junior </w:t>
      </w:r>
      <w:proofErr w:type="spellStart"/>
      <w:r w:rsidR="00AC37EC">
        <w:rPr>
          <w:rFonts w:ascii="Arial" w:eastAsia="Arial" w:hAnsi="Arial" w:cs="Arial"/>
          <w:color w:val="000000"/>
          <w:sz w:val="20"/>
          <w:szCs w:val="20"/>
        </w:rPr>
        <w:t>Barasuol</w:t>
      </w:r>
      <w:proofErr w:type="spellEnd"/>
      <w:r w:rsidR="00AC37EC">
        <w:rPr>
          <w:rFonts w:ascii="Arial" w:eastAsia="Arial" w:hAnsi="Arial" w:cs="Arial"/>
          <w:color w:val="000000"/>
          <w:sz w:val="20"/>
          <w:szCs w:val="20"/>
        </w:rPr>
        <w:t xml:space="preserve"> – Progressistas e Silvana Bauer – União Brasil que – “Cria o SERVIÇO DE PLANEJAMENTO FAMILIAR para atender as famílias de baixa renda e a todas as pessoas e casais do município de Boa Vista do Cadeado que desejam planejar suas famílias”.</w:t>
      </w:r>
      <w:r w:rsidR="00FD7BA1" w:rsidRPr="00FD7BA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FD7BA1">
        <w:rPr>
          <w:rFonts w:ascii="Arial" w:eastAsia="Arial" w:hAnsi="Arial" w:cs="Arial"/>
          <w:color w:val="000000"/>
          <w:sz w:val="20"/>
          <w:szCs w:val="20"/>
        </w:rPr>
        <w:t>Aprovado por Unanimidade</w:t>
      </w:r>
    </w:p>
    <w:p w:rsidR="00AC37EC" w:rsidRPr="00AC37EC" w:rsidRDefault="00AC37EC" w:rsidP="00FD7BA1">
      <w:pPr>
        <w:pStyle w:val="PargrafodaLista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AC37EC" w:rsidRPr="003C7D42" w:rsidRDefault="00AC37EC" w:rsidP="00FD7BA1">
      <w:pPr>
        <w:pStyle w:val="PargrafodaLista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Moção de Pesar nº. 004/2022 protocolada pelo Vereador Paulo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Barasuol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dos Santos – MDB que – “que encaminha MOÇÃO DE PESAR à </w:t>
      </w:r>
      <w:r w:rsidR="00FD7BA1">
        <w:rPr>
          <w:rFonts w:ascii="Arial" w:eastAsia="Arial" w:hAnsi="Arial" w:cs="Arial"/>
          <w:color w:val="000000"/>
          <w:sz w:val="20"/>
          <w:szCs w:val="20"/>
        </w:rPr>
        <w:t>família, pelo falecimento</w:t>
      </w:r>
      <w:proofErr w:type="gramStart"/>
      <w:r w:rsidR="00FD7BA1"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proofErr w:type="gramEnd"/>
      <w:r w:rsidR="00FD7BA1">
        <w:rPr>
          <w:rFonts w:ascii="Arial" w:eastAsia="Arial" w:hAnsi="Arial" w:cs="Arial"/>
          <w:color w:val="000000"/>
          <w:sz w:val="20"/>
          <w:szCs w:val="20"/>
        </w:rPr>
        <w:t xml:space="preserve">do Sr. </w:t>
      </w:r>
      <w:proofErr w:type="spellStart"/>
      <w:r w:rsidR="00FD7BA1">
        <w:rPr>
          <w:rFonts w:ascii="Arial" w:eastAsia="Arial" w:hAnsi="Arial" w:cs="Arial"/>
          <w:color w:val="000000"/>
          <w:sz w:val="20"/>
          <w:szCs w:val="20"/>
        </w:rPr>
        <w:t>Joarez</w:t>
      </w:r>
      <w:proofErr w:type="spellEnd"/>
      <w:r w:rsidR="00FD7BA1">
        <w:rPr>
          <w:rFonts w:ascii="Arial" w:eastAsia="Arial" w:hAnsi="Arial" w:cs="Arial"/>
          <w:color w:val="000000"/>
          <w:sz w:val="20"/>
          <w:szCs w:val="20"/>
        </w:rPr>
        <w:t xml:space="preserve"> Adão </w:t>
      </w:r>
      <w:proofErr w:type="spellStart"/>
      <w:r w:rsidR="00FD7BA1">
        <w:rPr>
          <w:rFonts w:ascii="Arial" w:eastAsia="Arial" w:hAnsi="Arial" w:cs="Arial"/>
          <w:color w:val="000000"/>
          <w:sz w:val="20"/>
          <w:szCs w:val="20"/>
        </w:rPr>
        <w:t>Stédille</w:t>
      </w:r>
      <w:proofErr w:type="spellEnd"/>
      <w:r w:rsidR="00FD7BA1">
        <w:rPr>
          <w:rFonts w:ascii="Arial" w:eastAsia="Arial" w:hAnsi="Arial" w:cs="Arial"/>
          <w:color w:val="000000"/>
          <w:sz w:val="20"/>
          <w:szCs w:val="20"/>
        </w:rPr>
        <w:t>, ocorrido na data de 08/11/2022: Aprovado por Unanimidade</w:t>
      </w:r>
    </w:p>
    <w:p w:rsidR="00540B75" w:rsidRPr="003C7D42" w:rsidRDefault="00540B75" w:rsidP="003C7D42">
      <w:pPr>
        <w:pStyle w:val="Recuodecorpodetexto"/>
        <w:ind w:hanging="283"/>
        <w:rPr>
          <w:sz w:val="20"/>
          <w:szCs w:val="20"/>
        </w:rPr>
      </w:pPr>
    </w:p>
    <w:p w:rsidR="001C54B8" w:rsidRPr="00277E1F" w:rsidRDefault="001C54B8" w:rsidP="003C7D42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="00567E4A">
        <w:rPr>
          <w:rFonts w:ascii="Arial" w:hAnsi="Arial" w:cs="Arial"/>
          <w:b/>
          <w:sz w:val="20"/>
          <w:szCs w:val="20"/>
        </w:rPr>
        <w:t xml:space="preserve">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7EC" w:rsidRDefault="00AC37EC" w:rsidP="00351AF8">
      <w:pPr>
        <w:spacing w:after="0" w:line="240" w:lineRule="auto"/>
      </w:pPr>
      <w:r>
        <w:separator/>
      </w:r>
    </w:p>
  </w:endnote>
  <w:endnote w:type="continuationSeparator" w:id="1">
    <w:p w:rsidR="00AC37EC" w:rsidRDefault="00AC37EC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7EC" w:rsidRDefault="00AC37EC" w:rsidP="00351AF8">
      <w:pPr>
        <w:spacing w:after="0" w:line="240" w:lineRule="auto"/>
      </w:pPr>
      <w:r>
        <w:separator/>
      </w:r>
    </w:p>
  </w:footnote>
  <w:footnote w:type="continuationSeparator" w:id="1">
    <w:p w:rsidR="00AC37EC" w:rsidRDefault="00AC37EC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7EC" w:rsidRDefault="00AC37E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7EC" w:rsidRDefault="00AC37E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7EC" w:rsidRDefault="00AC37E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B7BBC"/>
    <w:rsid w:val="00AC2AE1"/>
    <w:rsid w:val="00AC37EC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3A4B"/>
    <w:rsid w:val="00C76F7D"/>
    <w:rsid w:val="00C81C53"/>
    <w:rsid w:val="00C824D8"/>
    <w:rsid w:val="00CA36A9"/>
    <w:rsid w:val="00CA3B42"/>
    <w:rsid w:val="00CA7B40"/>
    <w:rsid w:val="00CB6D95"/>
    <w:rsid w:val="00CC06E6"/>
    <w:rsid w:val="00CC22FB"/>
    <w:rsid w:val="00CC5F52"/>
    <w:rsid w:val="00CD110D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5C98"/>
    <w:rsid w:val="00E313E3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2022-11-17T14:23:00Z</dcterms:created>
  <dcterms:modified xsi:type="dcterms:W3CDTF">2022-11-17T14:23:00Z</dcterms:modified>
</cp:coreProperties>
</file>