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56C2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31849" w:rsidRDefault="00E3184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875400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75400">
        <w:rPr>
          <w:rFonts w:ascii="Arial" w:hAnsi="Arial" w:cs="Arial"/>
          <w:b/>
          <w:bCs/>
          <w:sz w:val="20"/>
          <w:szCs w:val="20"/>
          <w:u w:val="single"/>
        </w:rPr>
        <w:t>05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875400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86337E" w:rsidRDefault="00257AE2" w:rsidP="00AE6821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86337E">
        <w:rPr>
          <w:rFonts w:ascii="Arial" w:hAnsi="Arial" w:cs="Arial"/>
          <w:b/>
          <w:bCs/>
          <w:sz w:val="16"/>
          <w:szCs w:val="16"/>
        </w:rPr>
        <w:t>Ata nº</w:t>
      </w:r>
      <w:r w:rsidR="00F64BFD" w:rsidRPr="0086337E">
        <w:rPr>
          <w:rFonts w:ascii="Arial" w:hAnsi="Arial" w:cs="Arial"/>
          <w:b/>
          <w:bCs/>
          <w:sz w:val="16"/>
          <w:szCs w:val="16"/>
        </w:rPr>
        <w:t>. 1.0</w:t>
      </w:r>
      <w:r w:rsidR="00E11DC8" w:rsidRPr="0086337E">
        <w:rPr>
          <w:rFonts w:ascii="Arial" w:hAnsi="Arial" w:cs="Arial"/>
          <w:b/>
          <w:bCs/>
          <w:sz w:val="16"/>
          <w:szCs w:val="16"/>
        </w:rPr>
        <w:t>5</w:t>
      </w:r>
      <w:r w:rsidR="00875400" w:rsidRPr="0086337E">
        <w:rPr>
          <w:rFonts w:ascii="Arial" w:hAnsi="Arial" w:cs="Arial"/>
          <w:b/>
          <w:bCs/>
          <w:sz w:val="16"/>
          <w:szCs w:val="16"/>
        </w:rPr>
        <w:t>8</w:t>
      </w:r>
      <w:r w:rsidR="00E82998" w:rsidRPr="0086337E">
        <w:rPr>
          <w:rFonts w:ascii="Arial" w:hAnsi="Arial" w:cs="Arial"/>
          <w:b/>
          <w:bCs/>
          <w:sz w:val="16"/>
          <w:szCs w:val="16"/>
        </w:rPr>
        <w:t>/202</w:t>
      </w:r>
      <w:r w:rsidR="00547D8C" w:rsidRPr="0086337E">
        <w:rPr>
          <w:rFonts w:ascii="Arial" w:hAnsi="Arial" w:cs="Arial"/>
          <w:b/>
          <w:bCs/>
          <w:sz w:val="16"/>
          <w:szCs w:val="16"/>
        </w:rPr>
        <w:t>2</w:t>
      </w:r>
      <w:r w:rsidR="008B7626" w:rsidRPr="0086337E">
        <w:rPr>
          <w:rFonts w:ascii="Arial" w:hAnsi="Arial" w:cs="Arial"/>
          <w:b/>
          <w:bCs/>
          <w:sz w:val="16"/>
          <w:szCs w:val="16"/>
        </w:rPr>
        <w:t xml:space="preserve"> do dia </w:t>
      </w:r>
      <w:r w:rsidR="00423E07" w:rsidRPr="0086337E">
        <w:rPr>
          <w:rFonts w:ascii="Arial" w:hAnsi="Arial" w:cs="Arial"/>
          <w:b/>
          <w:bCs/>
          <w:sz w:val="16"/>
          <w:szCs w:val="16"/>
        </w:rPr>
        <w:t>2</w:t>
      </w:r>
      <w:r w:rsidR="00875400" w:rsidRPr="0086337E">
        <w:rPr>
          <w:rFonts w:ascii="Arial" w:hAnsi="Arial" w:cs="Arial"/>
          <w:b/>
          <w:bCs/>
          <w:sz w:val="16"/>
          <w:szCs w:val="16"/>
        </w:rPr>
        <w:t>8</w:t>
      </w:r>
      <w:r w:rsidR="008B7626" w:rsidRPr="0086337E">
        <w:rPr>
          <w:rFonts w:ascii="Arial" w:hAnsi="Arial" w:cs="Arial"/>
          <w:b/>
          <w:bCs/>
          <w:sz w:val="16"/>
          <w:szCs w:val="16"/>
        </w:rPr>
        <w:t>/</w:t>
      </w:r>
      <w:r w:rsidR="00E11DC8" w:rsidRPr="0086337E">
        <w:rPr>
          <w:rFonts w:ascii="Arial" w:hAnsi="Arial" w:cs="Arial"/>
          <w:b/>
          <w:bCs/>
          <w:sz w:val="16"/>
          <w:szCs w:val="16"/>
        </w:rPr>
        <w:t>1</w:t>
      </w:r>
      <w:r w:rsidR="00336F47" w:rsidRPr="0086337E">
        <w:rPr>
          <w:rFonts w:ascii="Arial" w:hAnsi="Arial" w:cs="Arial"/>
          <w:b/>
          <w:bCs/>
          <w:sz w:val="16"/>
          <w:szCs w:val="16"/>
        </w:rPr>
        <w:t>1</w:t>
      </w:r>
      <w:r w:rsidR="008B7626" w:rsidRPr="0086337E">
        <w:rPr>
          <w:rFonts w:ascii="Arial" w:hAnsi="Arial" w:cs="Arial"/>
          <w:b/>
          <w:bCs/>
          <w:sz w:val="16"/>
          <w:szCs w:val="16"/>
        </w:rPr>
        <w:t>/2022</w:t>
      </w:r>
      <w:r w:rsidR="00E82998" w:rsidRPr="0086337E">
        <w:rPr>
          <w:rFonts w:ascii="Arial" w:hAnsi="Arial" w:cs="Arial"/>
          <w:b/>
          <w:bCs/>
          <w:sz w:val="16"/>
          <w:szCs w:val="16"/>
        </w:rPr>
        <w:t xml:space="preserve">: </w:t>
      </w:r>
      <w:r w:rsidR="00E82998" w:rsidRPr="0086337E">
        <w:rPr>
          <w:rFonts w:ascii="Arial" w:hAnsi="Arial" w:cs="Arial"/>
          <w:bCs/>
          <w:sz w:val="16"/>
          <w:szCs w:val="16"/>
        </w:rPr>
        <w:t>Aprovada por unanimidade;</w:t>
      </w:r>
    </w:p>
    <w:p w:rsidR="00277E1F" w:rsidRPr="0086337E" w:rsidRDefault="00277E1F" w:rsidP="00AE6821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DA348B" w:rsidRPr="0086337E" w:rsidRDefault="00277E1F" w:rsidP="00AE6821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851" w:hanging="284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86337E">
        <w:rPr>
          <w:rFonts w:ascii="Arial" w:hAnsi="Arial" w:cs="Arial"/>
          <w:b/>
          <w:bCs/>
          <w:sz w:val="16"/>
          <w:szCs w:val="16"/>
        </w:rPr>
        <w:t>Projeto de Lei nº.</w:t>
      </w:r>
      <w:r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 </w:t>
      </w:r>
      <w:r w:rsidR="00BA5D2C"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>1.11</w:t>
      </w:r>
      <w:r w:rsidR="00423E07"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>5</w:t>
      </w:r>
      <w:r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>/2022</w:t>
      </w:r>
      <w:r w:rsidR="003C7D42"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 </w:t>
      </w:r>
      <w:r w:rsidR="00A8468E"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>que</w:t>
      </w:r>
      <w:r w:rsidRPr="0086337E">
        <w:rPr>
          <w:rFonts w:ascii="Arial" w:hAnsi="Arial" w:cs="Arial"/>
          <w:bCs/>
          <w:iCs/>
          <w:color w:val="000000"/>
          <w:sz w:val="16"/>
          <w:szCs w:val="16"/>
        </w:rPr>
        <w:t>: “</w:t>
      </w:r>
      <w:r w:rsidR="00DA348B" w:rsidRPr="0086337E">
        <w:rPr>
          <w:rFonts w:ascii="Arial" w:hAnsi="Arial" w:cs="Arial"/>
          <w:bCs/>
          <w:iCs/>
          <w:color w:val="000000"/>
          <w:sz w:val="16"/>
          <w:szCs w:val="16"/>
        </w:rPr>
        <w:t>Altera a Lei nº. 1.116, de 30 de novembro de 2021 e dá outras providências”</w:t>
      </w:r>
      <w:r w:rsidR="00BA5D2C" w:rsidRPr="0086337E">
        <w:rPr>
          <w:rFonts w:ascii="Arial" w:eastAsia="Arial" w:hAnsi="Arial" w:cs="Arial"/>
          <w:color w:val="000000"/>
          <w:sz w:val="16"/>
          <w:szCs w:val="16"/>
        </w:rPr>
        <w:t>;</w:t>
      </w:r>
      <w:r w:rsidR="00DA348B" w:rsidRPr="0086337E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875400" w:rsidRPr="0086337E">
        <w:rPr>
          <w:rFonts w:ascii="Arial" w:eastAsia="Arial" w:hAnsi="Arial" w:cs="Arial"/>
          <w:color w:val="000000"/>
          <w:sz w:val="16"/>
          <w:szCs w:val="16"/>
        </w:rPr>
        <w:t>Aprovado por unanimidade</w:t>
      </w:r>
      <w:r w:rsidR="00DA348B" w:rsidRPr="0086337E">
        <w:rPr>
          <w:rFonts w:ascii="Arial" w:eastAsia="Arial" w:hAnsi="Arial" w:cs="Arial"/>
          <w:color w:val="000000"/>
          <w:sz w:val="16"/>
          <w:szCs w:val="16"/>
        </w:rPr>
        <w:t>;</w:t>
      </w:r>
    </w:p>
    <w:p w:rsidR="0086337E" w:rsidRPr="0086337E" w:rsidRDefault="0086337E" w:rsidP="00AE682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567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DA348B" w:rsidRPr="0086337E" w:rsidRDefault="00DA348B" w:rsidP="00AE6821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851" w:hanging="284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>Projeto de Resolução nº. 09/2022</w:t>
      </w:r>
      <w:r w:rsidRPr="0086337E">
        <w:rPr>
          <w:rFonts w:ascii="Arial" w:eastAsia="Arial" w:hAnsi="Arial" w:cs="Arial"/>
          <w:color w:val="000000"/>
          <w:sz w:val="16"/>
          <w:szCs w:val="16"/>
        </w:rPr>
        <w:t xml:space="preserve"> que:</w:t>
      </w:r>
      <w:r w:rsidR="00973F86" w:rsidRPr="0086337E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Pr="0086337E">
        <w:rPr>
          <w:rFonts w:ascii="Arial" w:eastAsia="Arial" w:hAnsi="Arial" w:cs="Arial"/>
          <w:color w:val="000000"/>
          <w:sz w:val="16"/>
          <w:szCs w:val="16"/>
        </w:rPr>
        <w:t>”</w:t>
      </w:r>
      <w:r w:rsidR="00973F86" w:rsidRPr="0086337E">
        <w:rPr>
          <w:rFonts w:ascii="Arial" w:eastAsia="Times New Roman" w:hAnsi="Arial" w:cs="Arial"/>
          <w:sz w:val="16"/>
          <w:szCs w:val="16"/>
        </w:rPr>
        <w:t xml:space="preserve">Concede o Prêmio Mérito Empresarial </w:t>
      </w:r>
      <w:proofErr w:type="spellStart"/>
      <w:r w:rsidR="00973F86" w:rsidRPr="0086337E">
        <w:rPr>
          <w:rFonts w:ascii="Arial" w:eastAsia="Times New Roman" w:hAnsi="Arial" w:cs="Arial"/>
          <w:sz w:val="16"/>
          <w:szCs w:val="16"/>
        </w:rPr>
        <w:t>Cadeadense</w:t>
      </w:r>
      <w:proofErr w:type="spellEnd"/>
      <w:r w:rsidR="00973F86" w:rsidRPr="0086337E">
        <w:rPr>
          <w:rFonts w:ascii="Arial" w:eastAsia="Times New Roman" w:hAnsi="Arial" w:cs="Arial"/>
          <w:sz w:val="16"/>
          <w:szCs w:val="16"/>
        </w:rPr>
        <w:t xml:space="preserve"> a </w:t>
      </w:r>
      <w:proofErr w:type="spellStart"/>
      <w:r w:rsidR="00973F86" w:rsidRPr="0086337E">
        <w:rPr>
          <w:rFonts w:ascii="Arial" w:eastAsia="Times New Roman" w:hAnsi="Arial" w:cs="Arial"/>
          <w:sz w:val="16"/>
          <w:szCs w:val="16"/>
        </w:rPr>
        <w:t>Botega</w:t>
      </w:r>
      <w:proofErr w:type="spellEnd"/>
      <w:r w:rsidR="00973F86" w:rsidRPr="0086337E">
        <w:rPr>
          <w:rFonts w:ascii="Arial" w:eastAsia="Times New Roman" w:hAnsi="Arial" w:cs="Arial"/>
          <w:sz w:val="16"/>
          <w:szCs w:val="16"/>
        </w:rPr>
        <w:t xml:space="preserve"> Agronegócios </w:t>
      </w:r>
      <w:proofErr w:type="spellStart"/>
      <w:r w:rsidR="00973F86" w:rsidRPr="0086337E">
        <w:rPr>
          <w:rFonts w:ascii="Arial" w:eastAsia="Times New Roman" w:hAnsi="Arial" w:cs="Arial"/>
          <w:sz w:val="16"/>
          <w:szCs w:val="16"/>
        </w:rPr>
        <w:t>Ltda</w:t>
      </w:r>
      <w:proofErr w:type="spellEnd"/>
      <w:r w:rsidR="00973F86" w:rsidRPr="0086337E">
        <w:rPr>
          <w:rFonts w:ascii="Arial" w:eastAsia="Times New Roman" w:hAnsi="Arial" w:cs="Arial"/>
          <w:sz w:val="16"/>
          <w:szCs w:val="16"/>
        </w:rPr>
        <w:t>”:</w:t>
      </w:r>
      <w:r w:rsidR="00152287" w:rsidRPr="0086337E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875400" w:rsidRPr="0086337E">
        <w:rPr>
          <w:rFonts w:ascii="Arial" w:eastAsia="Arial" w:hAnsi="Arial" w:cs="Arial"/>
          <w:color w:val="000000"/>
          <w:sz w:val="16"/>
          <w:szCs w:val="16"/>
        </w:rPr>
        <w:t>Aprovado por unanimidade</w:t>
      </w:r>
    </w:p>
    <w:tbl>
      <w:tblPr>
        <w:tblW w:w="0" w:type="auto"/>
        <w:tblInd w:w="38" w:type="dxa"/>
        <w:tblLook w:val="01E0"/>
      </w:tblPr>
      <w:tblGrid>
        <w:gridCol w:w="4890"/>
      </w:tblGrid>
      <w:tr w:rsidR="00DA348B" w:rsidRPr="0086337E" w:rsidTr="00DA348B">
        <w:tc>
          <w:tcPr>
            <w:tcW w:w="4890" w:type="dxa"/>
            <w:shd w:val="clear" w:color="auto" w:fill="auto"/>
          </w:tcPr>
          <w:p w:rsidR="00DA348B" w:rsidRPr="0086337E" w:rsidRDefault="00DA348B" w:rsidP="00AE682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337E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:rsidR="00973F86" w:rsidRPr="0086337E" w:rsidRDefault="00973F86" w:rsidP="00AE6821">
      <w:pPr>
        <w:pStyle w:val="PargrafodaLista"/>
        <w:numPr>
          <w:ilvl w:val="0"/>
          <w:numId w:val="25"/>
        </w:numPr>
        <w:tabs>
          <w:tab w:val="left" w:pos="851"/>
        </w:tabs>
        <w:spacing w:after="0"/>
        <w:ind w:left="851" w:right="-676" w:hanging="142"/>
        <w:jc w:val="both"/>
        <w:rPr>
          <w:rFonts w:ascii="Arial" w:eastAsia="Times New Roman" w:hAnsi="Arial" w:cs="Arial"/>
          <w:b/>
          <w:sz w:val="16"/>
          <w:szCs w:val="16"/>
        </w:rPr>
      </w:pP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 xml:space="preserve">Projeto de Resolução nº. 10/2022 </w:t>
      </w:r>
      <w:r w:rsidRPr="0086337E">
        <w:rPr>
          <w:rFonts w:ascii="Arial" w:eastAsia="Arial" w:hAnsi="Arial" w:cs="Arial"/>
          <w:color w:val="000000"/>
          <w:sz w:val="16"/>
          <w:szCs w:val="16"/>
        </w:rPr>
        <w:t>que</w:t>
      </w: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>: “</w:t>
      </w:r>
      <w:r w:rsidRPr="0086337E">
        <w:rPr>
          <w:rFonts w:ascii="Arial" w:eastAsia="Times New Roman" w:hAnsi="Arial" w:cs="Arial"/>
          <w:sz w:val="16"/>
          <w:szCs w:val="16"/>
        </w:rPr>
        <w:t>Concede o Título de Distinção Comunitária de</w:t>
      </w:r>
      <w:proofErr w:type="gramStart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r w:rsidR="00875400"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 xml:space="preserve">Boa Vista do Cadeado a Sra.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Neolange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Culau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Brandão”:</w:t>
      </w:r>
      <w:r w:rsidR="00152287" w:rsidRPr="0086337E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875400" w:rsidRPr="0086337E">
        <w:rPr>
          <w:rFonts w:ascii="Arial" w:eastAsia="Arial" w:hAnsi="Arial" w:cs="Arial"/>
          <w:color w:val="000000"/>
          <w:sz w:val="16"/>
          <w:szCs w:val="16"/>
        </w:rPr>
        <w:t>Aprovado por unanimidade;</w:t>
      </w:r>
    </w:p>
    <w:p w:rsidR="00875400" w:rsidRPr="0086337E" w:rsidRDefault="00875400" w:rsidP="00AE6821">
      <w:pPr>
        <w:pStyle w:val="PargrafodaLista"/>
        <w:spacing w:after="0"/>
        <w:ind w:left="851" w:right="-676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973F86" w:rsidRPr="0086337E" w:rsidRDefault="00973F86" w:rsidP="00AE6821">
      <w:pPr>
        <w:pStyle w:val="PargrafodaLista"/>
        <w:numPr>
          <w:ilvl w:val="0"/>
          <w:numId w:val="19"/>
        </w:numPr>
        <w:ind w:left="851" w:right="-676" w:hanging="284"/>
        <w:jc w:val="both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>Projeto de Resolução nº. 1</w:t>
      </w:r>
      <w:r w:rsidR="00875400" w:rsidRPr="0086337E">
        <w:rPr>
          <w:rFonts w:ascii="Arial" w:eastAsia="Arial" w:hAnsi="Arial" w:cs="Arial"/>
          <w:b/>
          <w:color w:val="000000"/>
          <w:sz w:val="16"/>
          <w:szCs w:val="16"/>
        </w:rPr>
        <w:t>1</w:t>
      </w: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 xml:space="preserve">/2022 </w:t>
      </w:r>
      <w:r w:rsidRPr="0086337E">
        <w:rPr>
          <w:rFonts w:ascii="Arial" w:eastAsia="Arial" w:hAnsi="Arial" w:cs="Arial"/>
          <w:color w:val="000000"/>
          <w:sz w:val="16"/>
          <w:szCs w:val="16"/>
        </w:rPr>
        <w:t>que</w:t>
      </w:r>
      <w:r w:rsidRPr="0086337E">
        <w:rPr>
          <w:rFonts w:ascii="Arial" w:eastAsia="Arial" w:hAnsi="Arial" w:cs="Arial"/>
          <w:b/>
          <w:color w:val="000000"/>
          <w:sz w:val="16"/>
          <w:szCs w:val="16"/>
        </w:rPr>
        <w:t>: “</w:t>
      </w:r>
      <w:r w:rsidR="00152287" w:rsidRPr="0086337E">
        <w:rPr>
          <w:rFonts w:ascii="Arial" w:eastAsia="Times New Roman" w:hAnsi="Arial" w:cs="Arial"/>
          <w:sz w:val="16"/>
          <w:szCs w:val="16"/>
        </w:rPr>
        <w:t xml:space="preserve">Concede o Prêmio Mérito Empresarial </w:t>
      </w:r>
      <w:proofErr w:type="spellStart"/>
      <w:r w:rsidR="00152287" w:rsidRPr="0086337E">
        <w:rPr>
          <w:rFonts w:ascii="Arial" w:eastAsia="Times New Roman" w:hAnsi="Arial" w:cs="Arial"/>
          <w:sz w:val="16"/>
          <w:szCs w:val="16"/>
        </w:rPr>
        <w:t>Cadeadense</w:t>
      </w:r>
      <w:proofErr w:type="spellEnd"/>
      <w:r w:rsidR="00152287" w:rsidRPr="0086337E">
        <w:rPr>
          <w:rFonts w:ascii="Arial" w:eastAsia="Times New Roman" w:hAnsi="Arial" w:cs="Arial"/>
          <w:sz w:val="16"/>
          <w:szCs w:val="16"/>
        </w:rPr>
        <w:t xml:space="preserve"> a NB Super Compras.”</w:t>
      </w:r>
      <w:r w:rsidR="00152287" w:rsidRPr="0086337E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875400" w:rsidRPr="0086337E">
        <w:rPr>
          <w:rFonts w:ascii="Arial" w:eastAsia="Arial" w:hAnsi="Arial" w:cs="Arial"/>
          <w:color w:val="000000"/>
          <w:sz w:val="16"/>
          <w:szCs w:val="16"/>
        </w:rPr>
        <w:t xml:space="preserve">Aprovado por </w:t>
      </w:r>
      <w:proofErr w:type="gramStart"/>
      <w:r w:rsidR="00875400" w:rsidRPr="0086337E">
        <w:rPr>
          <w:rFonts w:ascii="Arial" w:eastAsia="Arial" w:hAnsi="Arial" w:cs="Arial"/>
          <w:color w:val="000000"/>
          <w:sz w:val="16"/>
          <w:szCs w:val="16"/>
        </w:rPr>
        <w:t>unanimidade ;</w:t>
      </w:r>
      <w:proofErr w:type="gramEnd"/>
    </w:p>
    <w:p w:rsidR="00F813E6" w:rsidRPr="0086337E" w:rsidRDefault="00F813E6" w:rsidP="00AE6821">
      <w:pPr>
        <w:pStyle w:val="PargrafodaLista"/>
        <w:ind w:left="851" w:right="-676"/>
        <w:jc w:val="both"/>
        <w:rPr>
          <w:rFonts w:ascii="Arial" w:eastAsia="Times New Roman" w:hAnsi="Arial" w:cs="Arial"/>
          <w:sz w:val="16"/>
          <w:szCs w:val="16"/>
        </w:rPr>
      </w:pPr>
    </w:p>
    <w:p w:rsidR="00875400" w:rsidRPr="0086337E" w:rsidRDefault="00875400" w:rsidP="00AE6821">
      <w:pPr>
        <w:pStyle w:val="PargrafodaLista"/>
        <w:numPr>
          <w:ilvl w:val="0"/>
          <w:numId w:val="19"/>
        </w:numPr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Proje</w:t>
      </w:r>
      <w:r w:rsidR="00F813E6" w:rsidRPr="0086337E">
        <w:rPr>
          <w:rFonts w:ascii="Arial" w:eastAsia="Times New Roman" w:hAnsi="Arial" w:cs="Arial"/>
          <w:b/>
          <w:sz w:val="16"/>
          <w:szCs w:val="16"/>
        </w:rPr>
        <w:t>to de lei nº. 1.116/2022</w:t>
      </w:r>
      <w:r w:rsidR="00F813E6" w:rsidRPr="0086337E">
        <w:rPr>
          <w:rFonts w:ascii="Arial" w:eastAsia="Times New Roman" w:hAnsi="Arial" w:cs="Arial"/>
          <w:sz w:val="16"/>
          <w:szCs w:val="16"/>
        </w:rPr>
        <w:t>: que “Autoriza o Poder Executivo a contratar servidores para o exercício de função, de forma temporária, por excepcional</w:t>
      </w:r>
      <w:proofErr w:type="gramStart"/>
      <w:r w:rsidR="00F813E6"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="00F813E6" w:rsidRPr="0086337E">
        <w:rPr>
          <w:rFonts w:ascii="Arial" w:eastAsia="Times New Roman" w:hAnsi="Arial" w:cs="Arial"/>
          <w:sz w:val="16"/>
          <w:szCs w:val="16"/>
        </w:rPr>
        <w:t>interesse público”. Baixou às Comissões;</w:t>
      </w:r>
    </w:p>
    <w:p w:rsidR="00F813E6" w:rsidRPr="0086337E" w:rsidRDefault="00F813E6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F813E6" w:rsidRPr="0086337E" w:rsidRDefault="00F813E6" w:rsidP="00AE6821">
      <w:pPr>
        <w:pStyle w:val="PargrafodaLista"/>
        <w:numPr>
          <w:ilvl w:val="0"/>
          <w:numId w:val="19"/>
        </w:numPr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Projeto de Lei Complementar</w:t>
      </w:r>
      <w:r w:rsidR="00F24088" w:rsidRPr="0086337E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Pr="0086337E">
        <w:rPr>
          <w:rFonts w:ascii="Arial" w:eastAsia="Times New Roman" w:hAnsi="Arial" w:cs="Arial"/>
          <w:b/>
          <w:sz w:val="16"/>
          <w:szCs w:val="16"/>
        </w:rPr>
        <w:t>nº. 148/2</w:t>
      </w:r>
      <w:r w:rsidR="00F24088" w:rsidRPr="0086337E">
        <w:rPr>
          <w:rFonts w:ascii="Arial" w:eastAsia="Times New Roman" w:hAnsi="Arial" w:cs="Arial"/>
          <w:b/>
          <w:sz w:val="16"/>
          <w:szCs w:val="16"/>
        </w:rPr>
        <w:t>0</w:t>
      </w:r>
      <w:r w:rsidRPr="0086337E">
        <w:rPr>
          <w:rFonts w:ascii="Arial" w:eastAsia="Times New Roman" w:hAnsi="Arial" w:cs="Arial"/>
          <w:b/>
          <w:sz w:val="16"/>
          <w:szCs w:val="16"/>
        </w:rPr>
        <w:t>22</w:t>
      </w:r>
      <w:r w:rsidR="00F24088" w:rsidRPr="0086337E">
        <w:rPr>
          <w:rFonts w:ascii="Arial" w:eastAsia="Times New Roman" w:hAnsi="Arial" w:cs="Arial"/>
          <w:b/>
          <w:sz w:val="16"/>
          <w:szCs w:val="16"/>
        </w:rPr>
        <w:t xml:space="preserve">: </w:t>
      </w:r>
      <w:r w:rsidR="002A52EC" w:rsidRPr="0086337E">
        <w:rPr>
          <w:rFonts w:ascii="Arial" w:eastAsia="Times New Roman" w:hAnsi="Arial" w:cs="Arial"/>
          <w:sz w:val="16"/>
          <w:szCs w:val="16"/>
        </w:rPr>
        <w:t>que “Institui e dispõe sobre a coleta e destinação dos resíduos sólidos, cria a taxa de coleta de resíduos sólidos no município de Boa Vista do Cadeado, e dá outras providências”.  Baixou às Comissões.</w:t>
      </w:r>
    </w:p>
    <w:p w:rsidR="008C06E4" w:rsidRPr="0086337E" w:rsidRDefault="008C06E4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8C06E4" w:rsidRPr="0086337E" w:rsidRDefault="008C06E4" w:rsidP="00AE6821">
      <w:pPr>
        <w:pStyle w:val="PargrafodaLista"/>
        <w:numPr>
          <w:ilvl w:val="0"/>
          <w:numId w:val="19"/>
        </w:numPr>
        <w:spacing w:after="0"/>
        <w:ind w:left="851" w:right="-676" w:hanging="284"/>
        <w:jc w:val="both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 xml:space="preserve">Projeto de Resolução </w:t>
      </w:r>
      <w:r w:rsidR="00C67902" w:rsidRPr="0086337E">
        <w:rPr>
          <w:rFonts w:ascii="Arial" w:eastAsia="Times New Roman" w:hAnsi="Arial" w:cs="Arial"/>
          <w:b/>
          <w:sz w:val="16"/>
          <w:szCs w:val="16"/>
        </w:rPr>
        <w:t xml:space="preserve">nº. </w:t>
      </w:r>
      <w:proofErr w:type="gramStart"/>
      <w:r w:rsidRPr="0086337E">
        <w:rPr>
          <w:rFonts w:ascii="Arial" w:eastAsia="Times New Roman" w:hAnsi="Arial" w:cs="Arial"/>
          <w:b/>
          <w:sz w:val="16"/>
          <w:szCs w:val="16"/>
        </w:rPr>
        <w:t>12/2022 que</w:t>
      </w:r>
      <w:r w:rsidRPr="0086337E">
        <w:rPr>
          <w:rFonts w:ascii="Arial" w:eastAsia="Times New Roman" w:hAnsi="Arial" w:cs="Arial"/>
          <w:sz w:val="16"/>
          <w:szCs w:val="16"/>
        </w:rPr>
        <w:t xml:space="preserve"> –“</w:t>
      </w:r>
      <w:proofErr w:type="gramEnd"/>
      <w:r w:rsidRPr="0086337E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="00C67902" w:rsidRPr="0086337E">
        <w:rPr>
          <w:rFonts w:ascii="Arial" w:eastAsia="Times New Roman" w:hAnsi="Arial" w:cs="Arial"/>
          <w:sz w:val="16"/>
          <w:szCs w:val="16"/>
        </w:rPr>
        <w:t xml:space="preserve">autoriza o poder legislativo a abrir credito adicional suplementar no orçamento vigente no valor de </w:t>
      </w:r>
      <w:r w:rsidRPr="0086337E">
        <w:rPr>
          <w:rFonts w:ascii="Arial" w:eastAsia="Times New Roman" w:hAnsi="Arial" w:cs="Arial"/>
          <w:sz w:val="16"/>
          <w:szCs w:val="16"/>
        </w:rPr>
        <w:t>R$ 22.000,00 (vinte e dois mil reais).</w:t>
      </w:r>
      <w:r w:rsidR="00C67902" w:rsidRPr="0086337E">
        <w:rPr>
          <w:rFonts w:ascii="Arial" w:eastAsia="Times New Roman" w:hAnsi="Arial" w:cs="Arial"/>
          <w:sz w:val="16"/>
          <w:szCs w:val="16"/>
        </w:rPr>
        <w:t xml:space="preserve"> Baixou às Comissões</w:t>
      </w:r>
    </w:p>
    <w:p w:rsidR="008C06E4" w:rsidRPr="0086337E" w:rsidRDefault="008C06E4" w:rsidP="00AE6821">
      <w:pPr>
        <w:spacing w:after="0"/>
        <w:ind w:left="4320" w:right="-676" w:hanging="540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8C06E4" w:rsidRPr="0086337E" w:rsidRDefault="008C06E4" w:rsidP="00AE6821">
      <w:pPr>
        <w:spacing w:after="0"/>
        <w:ind w:right="-676"/>
        <w:jc w:val="both"/>
        <w:rPr>
          <w:rFonts w:ascii="Arial" w:eastAsia="Times New Roman" w:hAnsi="Arial" w:cs="Arial"/>
          <w:sz w:val="16"/>
          <w:szCs w:val="16"/>
        </w:rPr>
      </w:pPr>
    </w:p>
    <w:p w:rsidR="002A52EC" w:rsidRPr="0086337E" w:rsidRDefault="002A52EC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pesar</w:t>
      </w:r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r w:rsidR="00C67902" w:rsidRPr="0086337E">
        <w:rPr>
          <w:rFonts w:ascii="Arial" w:eastAsia="Times New Roman" w:hAnsi="Arial" w:cs="Arial"/>
          <w:b/>
          <w:sz w:val="16"/>
          <w:szCs w:val="16"/>
        </w:rPr>
        <w:t>nº. 05/2022</w:t>
      </w:r>
      <w:r w:rsidR="00C67902" w:rsidRPr="0086337E">
        <w:rPr>
          <w:rFonts w:ascii="Arial" w:eastAsia="Times New Roman" w:hAnsi="Arial" w:cs="Arial"/>
          <w:sz w:val="16"/>
          <w:szCs w:val="16"/>
        </w:rPr>
        <w:t xml:space="preserve"> </w:t>
      </w:r>
      <w:r w:rsidRPr="0086337E">
        <w:rPr>
          <w:rFonts w:ascii="Arial" w:eastAsia="Times New Roman" w:hAnsi="Arial" w:cs="Arial"/>
          <w:sz w:val="16"/>
          <w:szCs w:val="16"/>
        </w:rPr>
        <w:t xml:space="preserve">protocolada pelo Ver. Paulo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Barasuol</w:t>
      </w:r>
      <w:proofErr w:type="spellEnd"/>
      <w:proofErr w:type="gramStart"/>
      <w:r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>- MDB que</w:t>
      </w:r>
      <w:r w:rsidR="00C67902" w:rsidRPr="0086337E">
        <w:rPr>
          <w:rFonts w:ascii="Arial" w:eastAsia="Times New Roman" w:hAnsi="Arial" w:cs="Arial"/>
          <w:sz w:val="16"/>
          <w:szCs w:val="16"/>
        </w:rPr>
        <w:t xml:space="preserve"> manifesta sua solidariedade a família, pelo falecimento do Sr. </w:t>
      </w:r>
      <w:proofErr w:type="spellStart"/>
      <w:r w:rsidR="00C67902" w:rsidRPr="0086337E">
        <w:rPr>
          <w:rFonts w:ascii="Arial" w:eastAsia="Times New Roman" w:hAnsi="Arial" w:cs="Arial"/>
          <w:sz w:val="16"/>
          <w:szCs w:val="16"/>
        </w:rPr>
        <w:t>Eroci</w:t>
      </w:r>
      <w:proofErr w:type="spellEnd"/>
      <w:r w:rsidR="00C67902" w:rsidRPr="0086337E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="00C67902" w:rsidRPr="0086337E">
        <w:rPr>
          <w:rFonts w:ascii="Arial" w:eastAsia="Times New Roman" w:hAnsi="Arial" w:cs="Arial"/>
          <w:sz w:val="16"/>
          <w:szCs w:val="16"/>
        </w:rPr>
        <w:t>Cereser</w:t>
      </w:r>
      <w:proofErr w:type="spellEnd"/>
      <w:r w:rsidR="00C67902" w:rsidRPr="0086337E">
        <w:rPr>
          <w:rFonts w:ascii="Arial" w:eastAsia="Times New Roman" w:hAnsi="Arial" w:cs="Arial"/>
          <w:sz w:val="16"/>
          <w:szCs w:val="16"/>
        </w:rPr>
        <w:t xml:space="preserve"> ocorrido no dia  30.11.2022;.  </w:t>
      </w:r>
      <w:r w:rsidR="00735042" w:rsidRPr="0086337E">
        <w:rPr>
          <w:rFonts w:ascii="Arial" w:eastAsia="Times New Roman" w:hAnsi="Arial" w:cs="Arial"/>
          <w:sz w:val="16"/>
          <w:szCs w:val="16"/>
        </w:rPr>
        <w:t>A</w:t>
      </w:r>
      <w:r w:rsidR="00C67902" w:rsidRPr="0086337E">
        <w:rPr>
          <w:rFonts w:ascii="Arial" w:eastAsia="Times New Roman" w:hAnsi="Arial" w:cs="Arial"/>
          <w:sz w:val="16"/>
          <w:szCs w:val="16"/>
        </w:rPr>
        <w:t>provada por Unanimidade;</w:t>
      </w:r>
    </w:p>
    <w:p w:rsidR="00C67902" w:rsidRPr="0086337E" w:rsidRDefault="00C67902" w:rsidP="00AE6821">
      <w:pPr>
        <w:spacing w:after="0"/>
        <w:ind w:right="-676"/>
        <w:rPr>
          <w:rFonts w:ascii="Arial" w:eastAsia="Times New Roman" w:hAnsi="Arial" w:cs="Arial"/>
          <w:sz w:val="16"/>
          <w:szCs w:val="16"/>
        </w:rPr>
      </w:pPr>
    </w:p>
    <w:p w:rsidR="00973F86" w:rsidRPr="0086337E" w:rsidRDefault="00973F86" w:rsidP="00AE6821">
      <w:pPr>
        <w:spacing w:after="0"/>
        <w:ind w:left="4320" w:right="-676" w:hanging="540"/>
        <w:jc w:val="both"/>
        <w:rPr>
          <w:rFonts w:ascii="Arial" w:eastAsia="Times New Roman" w:hAnsi="Arial" w:cs="Arial"/>
          <w:sz w:val="16"/>
          <w:szCs w:val="16"/>
        </w:rPr>
      </w:pPr>
    </w:p>
    <w:p w:rsidR="00C67902" w:rsidRPr="0086337E" w:rsidRDefault="00C67902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pesar</w:t>
      </w:r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r w:rsidRPr="0086337E">
        <w:rPr>
          <w:rFonts w:ascii="Arial" w:eastAsia="Times New Roman" w:hAnsi="Arial" w:cs="Arial"/>
          <w:b/>
          <w:sz w:val="16"/>
          <w:szCs w:val="16"/>
        </w:rPr>
        <w:t>nº. 06/2022</w:t>
      </w:r>
      <w:r w:rsidRPr="0086337E">
        <w:rPr>
          <w:rFonts w:ascii="Arial" w:eastAsia="Times New Roman" w:hAnsi="Arial" w:cs="Arial"/>
          <w:sz w:val="16"/>
          <w:szCs w:val="16"/>
        </w:rPr>
        <w:t xml:space="preserve"> protocolada pelo Ver. Paulo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Barasuol</w:t>
      </w:r>
      <w:proofErr w:type="spellEnd"/>
      <w:proofErr w:type="gramStart"/>
      <w:r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 xml:space="preserve">- MDB que manifesta sua solidariedade a família, pelo falecimento do Sr. João Emilio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Heberle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ocorrido no dia  </w:t>
      </w:r>
      <w:r w:rsidR="00735042" w:rsidRPr="0086337E">
        <w:rPr>
          <w:rFonts w:ascii="Arial" w:eastAsia="Times New Roman" w:hAnsi="Arial" w:cs="Arial"/>
          <w:sz w:val="16"/>
          <w:szCs w:val="16"/>
        </w:rPr>
        <w:t>02</w:t>
      </w:r>
      <w:r w:rsidRPr="0086337E">
        <w:rPr>
          <w:rFonts w:ascii="Arial" w:eastAsia="Times New Roman" w:hAnsi="Arial" w:cs="Arial"/>
          <w:sz w:val="16"/>
          <w:szCs w:val="16"/>
        </w:rPr>
        <w:t>.1</w:t>
      </w:r>
      <w:r w:rsidR="00735042" w:rsidRPr="0086337E">
        <w:rPr>
          <w:rFonts w:ascii="Arial" w:eastAsia="Times New Roman" w:hAnsi="Arial" w:cs="Arial"/>
          <w:sz w:val="16"/>
          <w:szCs w:val="16"/>
        </w:rPr>
        <w:t>2</w:t>
      </w:r>
      <w:r w:rsidRPr="0086337E">
        <w:rPr>
          <w:rFonts w:ascii="Arial" w:eastAsia="Times New Roman" w:hAnsi="Arial" w:cs="Arial"/>
          <w:sz w:val="16"/>
          <w:szCs w:val="16"/>
        </w:rPr>
        <w:t xml:space="preserve">.2022;.  </w:t>
      </w:r>
      <w:r w:rsidR="00735042" w:rsidRPr="0086337E">
        <w:rPr>
          <w:rFonts w:ascii="Arial" w:eastAsia="Times New Roman" w:hAnsi="Arial" w:cs="Arial"/>
          <w:sz w:val="16"/>
          <w:szCs w:val="16"/>
        </w:rPr>
        <w:t>A</w:t>
      </w:r>
      <w:r w:rsidRPr="0086337E">
        <w:rPr>
          <w:rFonts w:ascii="Arial" w:eastAsia="Times New Roman" w:hAnsi="Arial" w:cs="Arial"/>
          <w:sz w:val="16"/>
          <w:szCs w:val="16"/>
        </w:rPr>
        <w:t>provada por Unanimidade;</w:t>
      </w:r>
    </w:p>
    <w:p w:rsidR="00735042" w:rsidRPr="0086337E" w:rsidRDefault="00735042" w:rsidP="00AE6821">
      <w:pPr>
        <w:pStyle w:val="PargrafodaLista"/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</w:p>
    <w:p w:rsidR="005E4413" w:rsidRPr="0086337E" w:rsidRDefault="005E4413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pelos vereadores Paulo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Barasuol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dos Santos MDB, Jorge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Schwerz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e João Alberto </w:t>
      </w:r>
      <w:proofErr w:type="gramStart"/>
      <w:r w:rsidRPr="0086337E">
        <w:rPr>
          <w:rFonts w:ascii="Arial" w:eastAsia="Times New Roman" w:hAnsi="Arial" w:cs="Arial"/>
          <w:sz w:val="16"/>
          <w:szCs w:val="16"/>
        </w:rPr>
        <w:t>R.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 xml:space="preserve"> Machado PDT indicam pela presente moção a Empresa Comercial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Fermape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dos Irmãos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Gai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>, pelos relevantes serviços prestados ao município. Aprovada por Unanimidade;</w:t>
      </w:r>
    </w:p>
    <w:p w:rsidR="005E4413" w:rsidRPr="0086337E" w:rsidRDefault="005E4413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pelos vereadores Paulo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Barasuol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dos Santos MDB, Jorge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Schwerz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e João Alberto </w:t>
      </w:r>
      <w:proofErr w:type="gramStart"/>
      <w:r w:rsidRPr="0086337E">
        <w:rPr>
          <w:rFonts w:ascii="Arial" w:eastAsia="Times New Roman" w:hAnsi="Arial" w:cs="Arial"/>
          <w:sz w:val="16"/>
          <w:szCs w:val="16"/>
        </w:rPr>
        <w:t>R.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 xml:space="preserve"> Machado PDT indicam pela presente moção a Sr. Maria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Ines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Dalla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Costa, por ter sido a primeira Secretária de Saúde do Município de Boa Vista do Cadeado”. Aprovada por Unanimidade;</w:t>
      </w: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pelos vereadores Sérgio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Golle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e Silvana Bauer – União Brasil, Junior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Barasuol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- Progressistas indicam pela presente moção ao Sr. Orlando Becker primeiro vice-prefeito do município de Boa Vista do Cadeado e pelos serviços prestados ao município. Aprovada por Unanimidade;</w:t>
      </w:r>
    </w:p>
    <w:p w:rsidR="0086337E" w:rsidRPr="0086337E" w:rsidRDefault="0086337E" w:rsidP="00AE6821">
      <w:pPr>
        <w:pStyle w:val="PargrafodaLista"/>
        <w:numPr>
          <w:ilvl w:val="0"/>
          <w:numId w:val="19"/>
        </w:numPr>
        <w:spacing w:after="0"/>
        <w:ind w:left="851" w:right="-676"/>
        <w:jc w:val="both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numPr>
          <w:ilvl w:val="0"/>
          <w:numId w:val="19"/>
        </w:numPr>
        <w:spacing w:after="0"/>
        <w:ind w:left="851" w:right="-676"/>
        <w:jc w:val="both"/>
        <w:rPr>
          <w:rFonts w:ascii="Arial" w:eastAsia="Times New Roman" w:hAnsi="Arial" w:cs="Arial"/>
          <w:sz w:val="16"/>
          <w:szCs w:val="16"/>
        </w:rPr>
      </w:pPr>
      <w:proofErr w:type="gramStart"/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 vereador Paulo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Nogara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- União Brasil indica pela presente moção o Sr. Dirceu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Agertt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>, pelos relevantes serviços prestados em prol da emancipação do município, onde foi vice-presidente da Comissão Emancipacionista”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>. Aprovada por Unanimidade;</w:t>
      </w: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 vereador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Aldomar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Paschoal da Veiga – União Brasil indica pela presente moção o Sr. Ed</w:t>
      </w:r>
      <w:r w:rsidR="00E31849" w:rsidRPr="0086337E">
        <w:rPr>
          <w:rFonts w:ascii="Arial" w:eastAsia="Times New Roman" w:hAnsi="Arial" w:cs="Arial"/>
          <w:sz w:val="16"/>
          <w:szCs w:val="16"/>
        </w:rPr>
        <w:t>e</w:t>
      </w:r>
      <w:r w:rsidRPr="0086337E">
        <w:rPr>
          <w:rFonts w:ascii="Arial" w:eastAsia="Times New Roman" w:hAnsi="Arial" w:cs="Arial"/>
          <w:sz w:val="16"/>
          <w:szCs w:val="16"/>
        </w:rPr>
        <w:t xml:space="preserve">mar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Daltrozo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r w:rsidR="00E31849" w:rsidRPr="0086337E">
        <w:rPr>
          <w:rFonts w:ascii="Arial" w:eastAsia="Times New Roman" w:hAnsi="Arial" w:cs="Arial"/>
          <w:sz w:val="16"/>
          <w:szCs w:val="16"/>
        </w:rPr>
        <w:t>primeiro patrão do CTG Estância da Boa Vista</w:t>
      </w:r>
      <w:proofErr w:type="gramStart"/>
      <w:r w:rsidR="00E31849"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="00E31849" w:rsidRPr="0086337E">
        <w:rPr>
          <w:rFonts w:ascii="Arial" w:eastAsia="Times New Roman" w:hAnsi="Arial" w:cs="Arial"/>
          <w:sz w:val="16"/>
          <w:szCs w:val="16"/>
        </w:rPr>
        <w:t xml:space="preserve">e </w:t>
      </w:r>
      <w:r w:rsidRPr="0086337E">
        <w:rPr>
          <w:rFonts w:ascii="Arial" w:eastAsia="Times New Roman" w:hAnsi="Arial" w:cs="Arial"/>
          <w:sz w:val="16"/>
          <w:szCs w:val="16"/>
        </w:rPr>
        <w:t xml:space="preserve"> pelos relevantes serviços prestados </w:t>
      </w:r>
      <w:r w:rsidR="00E31849" w:rsidRPr="0086337E">
        <w:rPr>
          <w:rFonts w:ascii="Arial" w:eastAsia="Times New Roman" w:hAnsi="Arial" w:cs="Arial"/>
          <w:sz w:val="16"/>
          <w:szCs w:val="16"/>
        </w:rPr>
        <w:t>quando foi o sub prefeito do Distrito de Boa Vista do Cadeado</w:t>
      </w:r>
      <w:r w:rsidRPr="0086337E">
        <w:rPr>
          <w:rFonts w:ascii="Arial" w:eastAsia="Times New Roman" w:hAnsi="Arial" w:cs="Arial"/>
          <w:sz w:val="16"/>
          <w:szCs w:val="16"/>
        </w:rPr>
        <w:t>. Aprovada por Unanimidade;</w:t>
      </w: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E31849" w:rsidRPr="0086337E" w:rsidRDefault="00E31849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>Moção de Congratulações</w:t>
      </w:r>
      <w:r w:rsidRPr="0086337E">
        <w:rPr>
          <w:rFonts w:ascii="Arial" w:eastAsia="Times New Roman" w:hAnsi="Arial" w:cs="Arial"/>
          <w:sz w:val="16"/>
          <w:szCs w:val="16"/>
        </w:rPr>
        <w:t xml:space="preserve">: protocolado pelo vereador Alceu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Valandro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- Progressistas indicam pela presente moção a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Srª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Celita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86337E">
        <w:rPr>
          <w:rFonts w:ascii="Arial" w:eastAsia="Times New Roman" w:hAnsi="Arial" w:cs="Arial"/>
          <w:sz w:val="16"/>
          <w:szCs w:val="16"/>
        </w:rPr>
        <w:t>Valandro</w:t>
      </w:r>
      <w:proofErr w:type="spellEnd"/>
      <w:r w:rsidRPr="0086337E">
        <w:rPr>
          <w:rFonts w:ascii="Arial" w:eastAsia="Times New Roman" w:hAnsi="Arial" w:cs="Arial"/>
          <w:sz w:val="16"/>
          <w:szCs w:val="16"/>
        </w:rPr>
        <w:t>, pelos relevantes serviços prestados a Comunidade</w:t>
      </w:r>
      <w:proofErr w:type="gramStart"/>
      <w:r w:rsidRPr="0086337E">
        <w:rPr>
          <w:rFonts w:ascii="Arial" w:eastAsia="Times New Roman" w:hAnsi="Arial" w:cs="Arial"/>
          <w:sz w:val="16"/>
          <w:szCs w:val="16"/>
        </w:rPr>
        <w:t xml:space="preserve">  </w:t>
      </w:r>
      <w:proofErr w:type="gramEnd"/>
      <w:r w:rsidRPr="0086337E">
        <w:rPr>
          <w:rFonts w:ascii="Arial" w:eastAsia="Times New Roman" w:hAnsi="Arial" w:cs="Arial"/>
          <w:sz w:val="16"/>
          <w:szCs w:val="16"/>
        </w:rPr>
        <w:t>da Capela Santana como membro da Equipe litúrgica, catequista,m Ministra. Aprovada por Unanimidade;</w:t>
      </w:r>
    </w:p>
    <w:p w:rsidR="00E31849" w:rsidRPr="0086337E" w:rsidRDefault="00E3184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260B2F" w:rsidRDefault="00E31849" w:rsidP="00AE6821">
      <w:pPr>
        <w:pStyle w:val="Recuodecorpodetexto"/>
        <w:numPr>
          <w:ilvl w:val="0"/>
          <w:numId w:val="19"/>
        </w:numPr>
        <w:tabs>
          <w:tab w:val="left" w:pos="4253"/>
          <w:tab w:val="left" w:pos="5387"/>
        </w:tabs>
        <w:spacing w:line="276" w:lineRule="auto"/>
        <w:ind w:left="851" w:hanging="284"/>
        <w:jc w:val="both"/>
        <w:rPr>
          <w:rFonts w:ascii="Arial" w:hAnsi="Arial" w:cs="Arial"/>
          <w:b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lastRenderedPageBreak/>
        <w:t>Pedido de Indicação</w:t>
      </w:r>
      <w:r w:rsidRPr="0086337E">
        <w:rPr>
          <w:rFonts w:ascii="Arial" w:eastAsia="Times New Roman" w:hAnsi="Arial" w:cs="Arial"/>
          <w:sz w:val="16"/>
          <w:szCs w:val="16"/>
        </w:rPr>
        <w:t>: protocolado pelo Vereador João Alberto Rodrigues Machado – PDT que – “</w:t>
      </w:r>
      <w:r w:rsidRPr="0086337E">
        <w:rPr>
          <w:rFonts w:cs="Arial"/>
          <w:sz w:val="16"/>
          <w:szCs w:val="16"/>
        </w:rPr>
        <w:t xml:space="preserve">Indica a Administração Municipal a construção de uma praça para as crianças na Capela do Cadeado junto </w:t>
      </w:r>
      <w:proofErr w:type="gramStart"/>
      <w:r w:rsidRPr="0086337E">
        <w:rPr>
          <w:rFonts w:cs="Arial"/>
          <w:sz w:val="16"/>
          <w:szCs w:val="16"/>
        </w:rPr>
        <w:t>a</w:t>
      </w:r>
      <w:proofErr w:type="gramEnd"/>
      <w:r w:rsidRPr="0086337E">
        <w:rPr>
          <w:rFonts w:cs="Arial"/>
          <w:sz w:val="16"/>
          <w:szCs w:val="16"/>
        </w:rPr>
        <w:t xml:space="preserve"> quadra de esportes.</w:t>
      </w:r>
      <w:r w:rsidR="00260B2F" w:rsidRPr="00260B2F">
        <w:rPr>
          <w:rFonts w:ascii="Arial" w:eastAsia="Times New Roman" w:hAnsi="Arial" w:cs="Arial"/>
          <w:sz w:val="16"/>
          <w:szCs w:val="16"/>
        </w:rPr>
        <w:t xml:space="preserve"> </w:t>
      </w:r>
      <w:r w:rsidR="00260B2F" w:rsidRPr="0086337E">
        <w:rPr>
          <w:rFonts w:ascii="Arial" w:eastAsia="Times New Roman" w:hAnsi="Arial" w:cs="Arial"/>
          <w:sz w:val="16"/>
          <w:szCs w:val="16"/>
        </w:rPr>
        <w:t>Aprovada por Unanimidade;</w:t>
      </w:r>
      <w:r w:rsidR="00260B2F">
        <w:rPr>
          <w:rFonts w:ascii="Arial" w:hAnsi="Arial" w:cs="Arial"/>
          <w:b/>
          <w:sz w:val="16"/>
          <w:szCs w:val="16"/>
        </w:rPr>
        <w:t xml:space="preserve">                                                 </w:t>
      </w:r>
      <w:r w:rsidR="00260B2F" w:rsidRPr="0086337E">
        <w:rPr>
          <w:rFonts w:ascii="Arial" w:hAnsi="Arial" w:cs="Arial"/>
          <w:b/>
          <w:sz w:val="16"/>
          <w:szCs w:val="16"/>
        </w:rPr>
        <w:t xml:space="preserve"> </w:t>
      </w:r>
      <w:r w:rsidR="00260B2F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</w:t>
      </w:r>
    </w:p>
    <w:p w:rsidR="00260B2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Presidente: </w:t>
      </w:r>
      <w:proofErr w:type="spellStart"/>
      <w:r w:rsidRPr="0086337E">
        <w:rPr>
          <w:rFonts w:ascii="Arial" w:hAnsi="Arial" w:cs="Arial"/>
          <w:sz w:val="16"/>
          <w:szCs w:val="16"/>
        </w:rPr>
        <w:t>Aldomar</w:t>
      </w:r>
      <w:proofErr w:type="spellEnd"/>
      <w:r w:rsidRPr="0086337E">
        <w:rPr>
          <w:rFonts w:ascii="Arial" w:hAnsi="Arial" w:cs="Arial"/>
          <w:sz w:val="16"/>
          <w:szCs w:val="16"/>
        </w:rPr>
        <w:t xml:space="preserve"> Paschoal da Veiga</w:t>
      </w:r>
    </w:p>
    <w:p w:rsidR="00260B2F" w:rsidRPr="00260B2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Vice Presidente: </w:t>
      </w:r>
      <w:r w:rsidRPr="0086337E">
        <w:rPr>
          <w:rFonts w:ascii="Arial" w:hAnsi="Arial" w:cs="Arial"/>
          <w:sz w:val="16"/>
          <w:szCs w:val="16"/>
        </w:rPr>
        <w:t xml:space="preserve">Sérgio Luis </w:t>
      </w:r>
      <w:proofErr w:type="spellStart"/>
      <w:r w:rsidRPr="0086337E">
        <w:rPr>
          <w:rFonts w:ascii="Arial" w:hAnsi="Arial" w:cs="Arial"/>
          <w:sz w:val="16"/>
          <w:szCs w:val="16"/>
        </w:rPr>
        <w:t>Goll</w:t>
      </w:r>
      <w:proofErr w:type="spellEnd"/>
      <w:r w:rsidRPr="0086337E">
        <w:rPr>
          <w:rFonts w:ascii="Arial" w:hAnsi="Arial" w:cs="Arial"/>
          <w:b/>
          <w:sz w:val="16"/>
          <w:szCs w:val="16"/>
        </w:rPr>
        <w:t xml:space="preserve">  </w:t>
      </w: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              1º Secretário:</w:t>
      </w:r>
      <w:r w:rsidRPr="0086337E">
        <w:rPr>
          <w:rFonts w:ascii="Arial" w:hAnsi="Arial" w:cs="Arial"/>
          <w:sz w:val="16"/>
          <w:szCs w:val="16"/>
        </w:rPr>
        <w:t xml:space="preserve"> Silvana Teresinha Bauer</w:t>
      </w: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              2° Secretário: </w:t>
      </w:r>
      <w:r w:rsidRPr="0086337E">
        <w:rPr>
          <w:rFonts w:ascii="Arial" w:hAnsi="Arial" w:cs="Arial"/>
          <w:sz w:val="16"/>
          <w:szCs w:val="16"/>
        </w:rPr>
        <w:t xml:space="preserve">Francisco Junior Martins </w:t>
      </w:r>
      <w:proofErr w:type="spellStart"/>
      <w:r w:rsidRPr="0086337E">
        <w:rPr>
          <w:rFonts w:ascii="Arial" w:hAnsi="Arial" w:cs="Arial"/>
          <w:sz w:val="16"/>
          <w:szCs w:val="16"/>
        </w:rPr>
        <w:t>Barasuol</w:t>
      </w:r>
      <w:proofErr w:type="spellEnd"/>
    </w:p>
    <w:p w:rsidR="00260B2F" w:rsidRPr="0086337E" w:rsidRDefault="00260B2F" w:rsidP="00AE6821">
      <w:pPr>
        <w:pStyle w:val="PargrafodaLista"/>
        <w:numPr>
          <w:ilvl w:val="0"/>
          <w:numId w:val="19"/>
        </w:numPr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</w:p>
    <w:p w:rsidR="00AA7979" w:rsidRPr="00260B2F" w:rsidRDefault="00AA7979" w:rsidP="00AE6821">
      <w:pPr>
        <w:spacing w:after="0"/>
        <w:ind w:left="491" w:right="-676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</w:p>
    <w:sectPr w:rsidR="00260B2F" w:rsidRPr="0086337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849" w:rsidRDefault="00E31849" w:rsidP="00351AF8">
      <w:pPr>
        <w:spacing w:after="0" w:line="240" w:lineRule="auto"/>
      </w:pPr>
      <w:r>
        <w:separator/>
      </w:r>
    </w:p>
  </w:endnote>
  <w:endnote w:type="continuationSeparator" w:id="1">
    <w:p w:rsidR="00E31849" w:rsidRDefault="00E31849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849" w:rsidRDefault="00E31849" w:rsidP="00351AF8">
      <w:pPr>
        <w:spacing w:after="0" w:line="240" w:lineRule="auto"/>
      </w:pPr>
      <w:r>
        <w:separator/>
      </w:r>
    </w:p>
  </w:footnote>
  <w:footnote w:type="continuationSeparator" w:id="1">
    <w:p w:rsidR="00E31849" w:rsidRDefault="00E31849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49" w:rsidRDefault="00256C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49" w:rsidRDefault="00256C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49" w:rsidRDefault="00256C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5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8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7A04D1C"/>
    <w:multiLevelType w:val="hybridMultilevel"/>
    <w:tmpl w:val="1B142C76"/>
    <w:lvl w:ilvl="0" w:tplc="0416000D">
      <w:start w:val="1"/>
      <w:numFmt w:val="bullet"/>
      <w:lvlText w:val=""/>
      <w:lvlJc w:val="left"/>
      <w:pPr>
        <w:ind w:left="14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C612C6"/>
    <w:multiLevelType w:val="hybridMultilevel"/>
    <w:tmpl w:val="FD9E30A6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8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7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20"/>
  </w:num>
  <w:num w:numId="9">
    <w:abstractNumId w:val="9"/>
  </w:num>
  <w:num w:numId="10">
    <w:abstractNumId w:val="13"/>
  </w:num>
  <w:num w:numId="11">
    <w:abstractNumId w:val="22"/>
  </w:num>
  <w:num w:numId="12">
    <w:abstractNumId w:val="18"/>
  </w:num>
  <w:num w:numId="13">
    <w:abstractNumId w:val="12"/>
  </w:num>
  <w:num w:numId="14">
    <w:abstractNumId w:val="14"/>
  </w:num>
  <w:num w:numId="15">
    <w:abstractNumId w:val="5"/>
  </w:num>
  <w:num w:numId="16">
    <w:abstractNumId w:val="1"/>
  </w:num>
  <w:num w:numId="17">
    <w:abstractNumId w:val="7"/>
  </w:num>
  <w:num w:numId="18">
    <w:abstractNumId w:val="11"/>
  </w:num>
  <w:num w:numId="19">
    <w:abstractNumId w:val="15"/>
  </w:num>
  <w:num w:numId="20">
    <w:abstractNumId w:val="16"/>
  </w:num>
  <w:num w:numId="21">
    <w:abstractNumId w:val="21"/>
  </w:num>
  <w:num w:numId="22">
    <w:abstractNumId w:val="10"/>
  </w:num>
  <w:num w:numId="23">
    <w:abstractNumId w:val="19"/>
  </w:num>
  <w:num w:numId="24">
    <w:abstractNumId w:val="24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5400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673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2022-04-13T12:37:00Z</cp:lastPrinted>
  <dcterms:created xsi:type="dcterms:W3CDTF">2022-12-07T19:23:00Z</dcterms:created>
  <dcterms:modified xsi:type="dcterms:W3CDTF">2022-12-07T19:28:00Z</dcterms:modified>
</cp:coreProperties>
</file>